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华文新魏" w:cs="Times New Roman"/>
          <w:sz w:val="72"/>
        </w:rPr>
      </w:pPr>
      <w:r>
        <w:pict>
          <v:shape id="图片 5" o:spid="_x0000_s1026" o:spt="75" alt="9877131b3585873de14cacd17fffe6d" type="#_x0000_t75" style="position:absolute;left:0pt;margin-left:-78.75pt;margin-top:-60.9pt;height:63.25pt;width:144.25pt;mso-wrap-distance-bottom:0pt;mso-wrap-distance-left:9pt;mso-wrap-distance-right:9pt;mso-wrap-distance-top:0pt;z-index:251659264;mso-width-relative:page;mso-height-relative:page;" filled="f" o:preferrelative="t" stroked="f" coordsize="21600,21600">
            <v:path/>
            <v:fill on="f" focussize="0,0"/>
            <v:stroke on="f" joinstyle="miter"/>
            <v:imagedata r:id="rId9" o:title="9877131b3585873de14cacd17fffe6d"/>
            <o:lock v:ext="edit" aspectratio="t"/>
            <w10:wrap type="square"/>
          </v:shape>
        </w:pict>
      </w:r>
    </w:p>
    <w:p>
      <w:pPr>
        <w:jc w:val="center"/>
        <w:rPr>
          <w:rFonts w:ascii="Times New Roman" w:hAnsi="Times New Roman" w:eastAsia="华文新魏" w:cs="Times New Roman"/>
          <w:sz w:val="20"/>
        </w:rPr>
      </w:pPr>
      <w:r>
        <w:rPr>
          <w:rFonts w:ascii="Times New Roman" w:hAnsi="Times New Roman" w:eastAsia="华文新魏" w:cs="Times New Roman"/>
          <w:sz w:val="72"/>
        </w:rPr>
        <w:t>本科毕业论文（设计）</w:t>
      </w:r>
    </w:p>
    <w:p>
      <w:pPr>
        <w:jc w:val="center"/>
        <w:rPr>
          <w:rFonts w:ascii="Times New Roman" w:hAnsi="Times New Roman" w:cs="Times New Roman"/>
        </w:rPr>
      </w:pPr>
      <w:r>
        <w:rPr>
          <w:rFonts w:ascii="Times New Roman" w:hAnsi="Times New Roman" w:cs="Times New Roman"/>
        </w:rPr>
        <w:pict>
          <v:shape id="_x0000_i1025" o:spt="75" type="#_x0000_t75" style="height:100pt;width:325.35pt;" filled="f" o:preferrelative="t" stroked="f" coordsize="21600,21600">
            <v:path/>
            <v:fill on="f" focussize="0,0"/>
            <v:stroke on="f" joinstyle="miter"/>
            <v:imagedata r:id="rId10" o:title=""/>
            <o:lock v:ext="edit" aspectratio="t"/>
            <w10:wrap type="none"/>
            <w10:anchorlock/>
          </v:shape>
        </w:pict>
      </w:r>
    </w:p>
    <w:p>
      <w:pPr>
        <w:jc w:val="center"/>
        <w:outlineLvl w:val="0"/>
        <w:rPr>
          <w:rFonts w:hint="eastAsia" w:ascii="Times New Roman" w:hAnsi="Times New Roman" w:eastAsia="黑体" w:cs="Times New Roman"/>
          <w:b/>
          <w:bCs/>
          <w:sz w:val="36"/>
          <w:szCs w:val="36"/>
        </w:rPr>
      </w:pPr>
      <w:bookmarkStart w:id="0" w:name="_Toc18502"/>
      <w:bookmarkStart w:id="1" w:name="_Toc24189"/>
      <w:bookmarkStart w:id="2" w:name="_Toc21606"/>
      <w:bookmarkStart w:id="3" w:name="_Toc14618"/>
      <w:bookmarkStart w:id="4" w:name="_Toc18509"/>
      <w:r>
        <w:rPr>
          <w:rFonts w:hint="eastAsia" w:ascii="Times New Roman" w:hAnsi="Times New Roman" w:eastAsia="黑体" w:cs="Times New Roman"/>
          <w:b/>
          <w:bCs/>
          <w:sz w:val="36"/>
          <w:szCs w:val="36"/>
        </w:rPr>
        <w:t>素养为本的小学信息科技“数据与编码”模块</w:t>
      </w:r>
      <w:bookmarkEnd w:id="0"/>
      <w:bookmarkEnd w:id="1"/>
      <w:bookmarkEnd w:id="2"/>
      <w:bookmarkEnd w:id="3"/>
      <w:bookmarkEnd w:id="4"/>
    </w:p>
    <w:p>
      <w:pPr>
        <w:jc w:val="center"/>
        <w:rPr>
          <w:rFonts w:ascii="Times New Roman" w:hAnsi="Times New Roman" w:eastAsia="黑体" w:cs="Times New Roman"/>
          <w:b/>
          <w:bCs/>
          <w:sz w:val="36"/>
          <w:szCs w:val="36"/>
        </w:rPr>
      </w:pPr>
      <w:r>
        <w:rPr>
          <w:rFonts w:hint="eastAsia" w:ascii="Times New Roman" w:hAnsi="Times New Roman" w:eastAsia="黑体" w:cs="Times New Roman"/>
          <w:b/>
          <w:bCs/>
          <w:sz w:val="36"/>
          <w:szCs w:val="36"/>
        </w:rPr>
        <w:t>情境教学案例库建设</w:t>
      </w:r>
    </w:p>
    <w:p>
      <w:pPr>
        <w:jc w:val="center"/>
        <w:rPr>
          <w:rFonts w:hint="eastAsia" w:ascii="Times New Roman" w:hAnsi="Times New Roman" w:eastAsia="宋体" w:cs="Times New Roman"/>
          <w:b/>
          <w:bCs/>
          <w:kern w:val="2"/>
          <w:sz w:val="36"/>
          <w:szCs w:val="36"/>
          <w:lang w:val="en-US" w:eastAsia="zh-CN" w:bidi="ar-SA"/>
        </w:rPr>
      </w:pPr>
      <w:r>
        <w:rPr>
          <w:rFonts w:hint="eastAsia" w:ascii="Times New Roman" w:hAnsi="Times New Roman" w:eastAsia="宋体" w:cs="Times New Roman"/>
          <w:b/>
          <w:bCs/>
          <w:kern w:val="2"/>
          <w:sz w:val="36"/>
          <w:szCs w:val="36"/>
          <w:lang w:val="en-US" w:eastAsia="zh-CN" w:bidi="ar-SA"/>
        </w:rPr>
        <w:t>Literacy-Based "Data and Coding" Module on Primary School Information Technology</w:t>
      </w:r>
    </w:p>
    <w:p>
      <w:pPr>
        <w:jc w:val="center"/>
        <w:rPr>
          <w:rFonts w:ascii="Times New Roman" w:hAnsi="Times New Roman" w:cs="Times New Roman"/>
          <w:b/>
          <w:bCs/>
          <w:sz w:val="36"/>
          <w:szCs w:val="36"/>
        </w:rPr>
      </w:pPr>
      <w:r>
        <w:rPr>
          <w:rFonts w:hint="eastAsia" w:ascii="Times New Roman" w:hAnsi="Times New Roman" w:eastAsia="宋体" w:cs="Times New Roman"/>
          <w:b/>
          <w:bCs/>
          <w:kern w:val="2"/>
          <w:sz w:val="36"/>
          <w:szCs w:val="36"/>
          <w:lang w:val="en-US" w:eastAsia="zh-CN" w:bidi="ar-SA"/>
        </w:rPr>
        <w:t>Construction of Situational Teaching Case Library</w:t>
      </w:r>
    </w:p>
    <w:tbl>
      <w:tblPr>
        <w:tblStyle w:val="32"/>
        <w:tblW w:w="5903" w:type="dxa"/>
        <w:jc w:val="center"/>
        <w:tblLayout w:type="fixed"/>
        <w:tblCellMar>
          <w:top w:w="0" w:type="dxa"/>
          <w:left w:w="108" w:type="dxa"/>
          <w:bottom w:w="0" w:type="dxa"/>
          <w:right w:w="108" w:type="dxa"/>
        </w:tblCellMar>
      </w:tblPr>
      <w:tblGrid>
        <w:gridCol w:w="2086"/>
        <w:gridCol w:w="3817"/>
      </w:tblGrid>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Cs w:val="30"/>
              </w:rPr>
            </w:pPr>
            <w:r>
              <w:rPr>
                <w:rFonts w:ascii="Times New Roman" w:hAnsi="Times New Roman" w:cs="Times New Roman"/>
                <w:b/>
                <w:bCs/>
                <w:sz w:val="30"/>
                <w:szCs w:val="30"/>
              </w:rPr>
              <w:t>姓    名</w:t>
            </w:r>
            <w:r>
              <w:rPr>
                <w:rFonts w:ascii="Times New Roman" w:hAnsi="Times New Roman" w:cs="Times New Roman"/>
                <w:b/>
                <w:bCs/>
                <w:sz w:val="32"/>
                <w:szCs w:val="32"/>
              </w:rPr>
              <w:t>：</w:t>
            </w:r>
          </w:p>
        </w:tc>
        <w:tc>
          <w:tcPr>
            <w:tcW w:w="3817" w:type="dxa"/>
            <w:tcBorders>
              <w:top w:val="nil"/>
              <w:left w:val="nil"/>
              <w:bottom w:val="single" w:color="auto" w:sz="12" w:space="0"/>
              <w:right w:val="nil"/>
            </w:tcBorders>
          </w:tcPr>
          <w:p>
            <w:pPr>
              <w:jc w:val="center"/>
              <w:rPr>
                <w:rFonts w:hint="eastAsia"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车梓彤</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学    号：</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20201102427</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专    业：</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计算机科学与技术</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班    级：</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color w:val="auto"/>
                <w:sz w:val="30"/>
                <w:szCs w:val="30"/>
                <w:lang w:val="en-US" w:eastAsia="zh-CN"/>
              </w:rPr>
              <w:t>师范汉二班</w:t>
            </w:r>
          </w:p>
        </w:tc>
      </w:tr>
      <w:tr>
        <w:tblPrEx>
          <w:tblCellMar>
            <w:top w:w="0" w:type="dxa"/>
            <w:left w:w="108" w:type="dxa"/>
            <w:bottom w:w="0" w:type="dxa"/>
            <w:right w:w="108" w:type="dxa"/>
          </w:tblCellMar>
        </w:tblPrEx>
        <w:trPr>
          <w:trHeight w:val="90" w:hRule="atLeast"/>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院    系：</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ascii="Times New Roman" w:hAnsi="Times New Roman" w:cs="Times New Roman"/>
                <w:b/>
                <w:bCs/>
                <w:sz w:val="30"/>
                <w:szCs w:val="30"/>
              </w:rPr>
              <w:t>计算机科学技术学院</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指导教师：</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萨茹拉</w:t>
            </w:r>
          </w:p>
        </w:tc>
      </w:tr>
      <w:tr>
        <w:tblPrEx>
          <w:tblCellMar>
            <w:top w:w="0" w:type="dxa"/>
            <w:left w:w="108" w:type="dxa"/>
            <w:bottom w:w="0" w:type="dxa"/>
            <w:right w:w="108" w:type="dxa"/>
          </w:tblCellMar>
        </w:tblPrEx>
        <w:trPr>
          <w:jc w:val="center"/>
        </w:trPr>
        <w:tc>
          <w:tcPr>
            <w:tcW w:w="2086" w:type="dxa"/>
            <w:tcBorders>
              <w:right w:val="nil"/>
            </w:tcBorders>
          </w:tcPr>
          <w:p>
            <w:pPr>
              <w:wordWrap w:val="0"/>
              <w:jc w:val="right"/>
              <w:rPr>
                <w:rFonts w:ascii="Times New Roman" w:hAnsi="Times New Roman" w:cs="Times New Roman"/>
                <w:b/>
                <w:bCs/>
                <w:sz w:val="30"/>
                <w:szCs w:val="30"/>
              </w:rPr>
            </w:pPr>
            <w:r>
              <w:rPr>
                <w:rFonts w:hint="eastAsia" w:ascii="Times New Roman" w:hAnsi="Times New Roman" w:cs="Times New Roman"/>
                <w:b/>
                <w:bCs/>
                <w:sz w:val="30"/>
                <w:szCs w:val="30"/>
              </w:rPr>
              <w:t xml:space="preserve">日     期：  </w:t>
            </w:r>
          </w:p>
        </w:tc>
        <w:tc>
          <w:tcPr>
            <w:tcW w:w="3817" w:type="dxa"/>
            <w:tcBorders>
              <w:top w:val="single" w:color="auto" w:sz="12" w:space="0"/>
              <w:left w:val="nil"/>
              <w:right w:val="nil"/>
            </w:tcBorders>
          </w:tcPr>
          <w:p>
            <w:pPr>
              <w:jc w:val="center"/>
              <w:rPr>
                <w:rFonts w:ascii="Times New Roman" w:hAnsi="Times New Roman" w:cs="Times New Roman"/>
                <w:b/>
                <w:bCs/>
                <w:sz w:val="30"/>
                <w:szCs w:val="30"/>
              </w:rPr>
            </w:pPr>
            <w:r>
              <w:rPr>
                <w:rFonts w:hint="eastAsia"/>
                <w:b/>
                <w:bCs/>
                <w:sz w:val="30"/>
                <w:szCs w:val="30"/>
              </w:rPr>
              <w:t>20</w:t>
            </w:r>
            <w:r>
              <w:rPr>
                <w:rFonts w:hint="eastAsia"/>
                <w:b/>
                <w:bCs/>
                <w:sz w:val="30"/>
                <w:szCs w:val="30"/>
                <w:lang w:val="en-US" w:eastAsia="zh-CN"/>
              </w:rPr>
              <w:t>24</w:t>
            </w:r>
            <w:r>
              <w:rPr>
                <w:rFonts w:hint="eastAsia"/>
                <w:b/>
                <w:bCs/>
                <w:sz w:val="30"/>
                <w:szCs w:val="30"/>
              </w:rPr>
              <w:t>年</w:t>
            </w:r>
            <w:r>
              <w:rPr>
                <w:rFonts w:hint="eastAsia"/>
                <w:b/>
                <w:bCs/>
                <w:sz w:val="30"/>
                <w:szCs w:val="30"/>
                <w:lang w:val="en-US" w:eastAsia="zh-CN"/>
              </w:rPr>
              <w:t>4</w:t>
            </w:r>
            <w:r>
              <w:rPr>
                <w:rFonts w:hint="eastAsia"/>
                <w:b/>
                <w:bCs/>
                <w:sz w:val="30"/>
                <w:szCs w:val="30"/>
              </w:rPr>
              <w:t>月</w:t>
            </w:r>
            <w:r>
              <w:rPr>
                <w:rFonts w:hint="eastAsia"/>
                <w:b/>
                <w:bCs/>
                <w:sz w:val="30"/>
                <w:szCs w:val="30"/>
                <w:lang w:val="en-US" w:eastAsia="zh-CN"/>
              </w:rPr>
              <w:t>9</w:t>
            </w:r>
            <w:r>
              <w:rPr>
                <w:rFonts w:hint="eastAsia"/>
                <w:b/>
                <w:bCs/>
                <w:sz w:val="30"/>
                <w:szCs w:val="30"/>
              </w:rPr>
              <w:t>日</w:t>
            </w:r>
          </w:p>
        </w:tc>
      </w:tr>
    </w:tbl>
    <w:p>
      <w:pPr>
        <w:ind w:firstLine="600"/>
        <w:jc w:val="center"/>
        <w:rPr>
          <w:rFonts w:ascii="黑体" w:hAnsi="黑体" w:eastAsia="黑体"/>
          <w:sz w:val="30"/>
          <w:szCs w:val="30"/>
        </w:rPr>
        <w:sectPr>
          <w:footerReference r:id="rId5" w:type="default"/>
          <w:pgSz w:w="11850" w:h="16783"/>
          <w:pgMar w:top="1440" w:right="1800" w:bottom="1440" w:left="1800" w:header="851" w:footer="992" w:gutter="0"/>
          <w:pgNumType w:start="1"/>
          <w:cols w:space="720" w:num="1"/>
          <w:docGrid w:type="lines" w:linePitch="312" w:charSpace="0"/>
        </w:sectPr>
      </w:pPr>
    </w:p>
    <w:p>
      <w:pPr>
        <w:spacing w:before="780" w:beforeLines="250"/>
        <w:jc w:val="center"/>
        <w:outlineLvl w:val="0"/>
        <w:rPr>
          <w:rFonts w:ascii="黑体" w:hAnsi="黑体" w:eastAsia="黑体"/>
          <w:sz w:val="30"/>
          <w:szCs w:val="30"/>
        </w:rPr>
      </w:pPr>
      <w:bookmarkStart w:id="5" w:name="_Toc10884"/>
      <w:bookmarkStart w:id="6" w:name="_Toc27952"/>
      <w:bookmarkStart w:id="7" w:name="_Toc28720"/>
      <w:bookmarkStart w:id="8" w:name="_Toc22188"/>
      <w:bookmarkStart w:id="9" w:name="_Toc16124"/>
      <w:r>
        <w:rPr>
          <w:rFonts w:hint="eastAsia" w:ascii="黑体" w:hAnsi="黑体" w:eastAsia="黑体"/>
          <w:sz w:val="30"/>
          <w:szCs w:val="30"/>
        </w:rPr>
        <w:t>毕业论文原创性声明</w:t>
      </w:r>
      <w:bookmarkEnd w:id="5"/>
      <w:bookmarkEnd w:id="6"/>
      <w:bookmarkEnd w:id="7"/>
      <w:bookmarkEnd w:id="8"/>
      <w:bookmarkEnd w:id="9"/>
    </w:p>
    <w:p>
      <w:pPr>
        <w:spacing w:line="360" w:lineRule="auto"/>
        <w:ind w:firstLine="480"/>
        <w:rPr>
          <w:rFonts w:ascii="等线" w:hAnsi="等线"/>
        </w:rPr>
      </w:pPr>
      <w:r>
        <w:rPr>
          <w:rFonts w:hint="eastAsia" w:ascii="等线" w:hAnsi="等线"/>
        </w:rPr>
        <w:t>本人所提交的毕业论文</w:t>
      </w:r>
      <w:r>
        <w:rPr>
          <w:rFonts w:hint="eastAsia"/>
        </w:rPr>
        <w:t>“《</w:t>
      </w:r>
      <w:r>
        <w:rPr>
          <w:rFonts w:hint="eastAsia" w:ascii="等线" w:hAnsi="等线"/>
        </w:rPr>
        <w:t>素养为本的小学信息科技“数据与编码”模块情境教学案例库建设</w:t>
      </w:r>
      <w:r>
        <w:rPr>
          <w:rFonts w:hint="eastAsia"/>
        </w:rPr>
        <w:t>》”</w:t>
      </w:r>
      <w:r>
        <w:rPr>
          <w:rFonts w:hint="eastAsia" w:ascii="等线" w:hAnsi="等线"/>
        </w:rPr>
        <w:t>，</w:t>
      </w:r>
      <w:bookmarkStart w:id="10" w:name="_Hlk62305071"/>
      <w:r>
        <w:rPr>
          <w:rFonts w:hint="eastAsia" w:ascii="等线" w:hAnsi="等线"/>
        </w:rPr>
        <w:t>是在指导教师</w:t>
      </w:r>
      <w:r>
        <w:rPr>
          <w:rFonts w:hint="eastAsia" w:ascii="等线" w:hAnsi="等线"/>
          <w:lang w:val="en-US" w:eastAsia="zh-CN"/>
        </w:rPr>
        <w:t>萨茹拉</w:t>
      </w:r>
      <w:r>
        <w:rPr>
          <w:rFonts w:hint="eastAsia" w:ascii="等线" w:hAnsi="等线"/>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10"/>
    </w:p>
    <w:p>
      <w:pPr>
        <w:spacing w:line="360" w:lineRule="auto"/>
        <w:ind w:firstLine="480"/>
        <w:rPr>
          <w:rFonts w:ascii="等线" w:hAnsi="等线"/>
        </w:rPr>
      </w:pPr>
      <w:r>
        <w:rPr>
          <w:rFonts w:hint="eastAsia" w:ascii="等线" w:hAnsi="等线"/>
        </w:rPr>
        <w:t>本声明的法律后果由本人承担。</w:t>
      </w:r>
    </w:p>
    <w:p>
      <w:pPr>
        <w:spacing w:line="360" w:lineRule="auto"/>
        <w:ind w:firstLine="1200" w:firstLineChars="500"/>
        <w:rPr>
          <w:rFonts w:ascii="等线" w:hAnsi="等线"/>
        </w:rPr>
      </w:pPr>
      <w:bookmarkStart w:id="11" w:name="_Hlk62305196"/>
      <w:r>
        <w:rPr>
          <w:rFonts w:hint="eastAsia" w:ascii="等线" w:hAnsi="等线"/>
        </w:rPr>
        <w:t>论文作者（签名）：                  指导教师确认（签名）：</w:t>
      </w:r>
    </w:p>
    <w:p>
      <w:pPr>
        <w:spacing w:line="360" w:lineRule="auto"/>
        <w:ind w:firstLine="1920" w:firstLineChars="800"/>
        <w:rPr>
          <w:rFonts w:ascii="等线" w:hAnsi="等线"/>
        </w:rPr>
      </w:pPr>
      <w:r>
        <w:rPr>
          <w:rFonts w:hint="eastAsia" w:ascii="等线" w:hAnsi="等线"/>
        </w:rPr>
        <w:t>年   月   日                           年   月   日</w:t>
      </w:r>
    </w:p>
    <w:bookmarkEnd w:id="11"/>
    <w:p>
      <w:pPr>
        <w:spacing w:line="360" w:lineRule="auto"/>
        <w:ind w:firstLine="360" w:firstLineChars="100"/>
        <w:jc w:val="center"/>
      </w:pPr>
      <w:r>
        <w:rPr>
          <w:rFonts w:ascii="黑体" w:hAnsi="黑体" w:eastAsia="黑体"/>
          <w:sz w:val="36"/>
          <w:szCs w:val="36"/>
        </w:rPr>
        <w:br w:type="page"/>
      </w:r>
      <w:r>
        <w:rPr>
          <w:rFonts w:hint="eastAsia" w:ascii="黑体" w:hAnsi="黑体" w:eastAsia="黑体"/>
          <w:b/>
          <w:bCs/>
          <w:sz w:val="36"/>
          <w:szCs w:val="36"/>
        </w:rPr>
        <w:t>目录</w:t>
      </w:r>
      <w:bookmarkStart w:id="12" w:name="_Toc23259"/>
      <w:bookmarkStart w:id="13" w:name="_Toc356763336"/>
      <w:bookmarkStart w:id="14" w:name="_Toc18952"/>
      <w:bookmarkStart w:id="15" w:name="_Toc25467"/>
      <w:r>
        <w:fldChar w:fldCharType="begin"/>
      </w:r>
      <w:r>
        <w:instrText xml:space="preserve">TOC \o "1-2" \h \u </w:instrText>
      </w:r>
      <w:r>
        <w:fldChar w:fldCharType="separate"/>
      </w:r>
    </w:p>
    <w:p>
      <w:pPr>
        <w:pStyle w:val="23"/>
        <w:tabs>
          <w:tab w:val="right" w:leader="dot" w:pos="8250"/>
        </w:tabs>
      </w:pPr>
      <w:r>
        <w:fldChar w:fldCharType="begin"/>
      </w:r>
      <w:r>
        <w:instrText xml:space="preserve"> HYPERLINK \l _Toc3961 </w:instrText>
      </w:r>
      <w:r>
        <w:fldChar w:fldCharType="separate"/>
      </w:r>
      <w:r>
        <w:rPr>
          <w:rFonts w:hint="eastAsia" w:ascii="黑体" w:hAnsi="黑体" w:eastAsia="黑体"/>
        </w:rPr>
        <w:t>1</w:t>
      </w:r>
      <w:r>
        <w:rPr>
          <w:rFonts w:hint="eastAsia" w:ascii="黑体" w:hAnsi="黑体" w:eastAsia="黑体"/>
          <w:lang w:eastAsia="zh-CN"/>
        </w:rPr>
        <w:t xml:space="preserve"> </w:t>
      </w:r>
      <w:r>
        <w:rPr>
          <w:rFonts w:hint="eastAsia" w:ascii="黑体" w:hAnsi="黑体" w:eastAsia="黑体"/>
        </w:rPr>
        <w:t>绪论</w:t>
      </w:r>
      <w:r>
        <w:tab/>
      </w:r>
      <w:r>
        <w:fldChar w:fldCharType="begin"/>
      </w:r>
      <w:r>
        <w:instrText xml:space="preserve"> PAGEREF _Toc3961 \h </w:instrText>
      </w:r>
      <w:r>
        <w:fldChar w:fldCharType="separate"/>
      </w:r>
      <w:r>
        <w:t>1</w:t>
      </w:r>
      <w:r>
        <w:fldChar w:fldCharType="end"/>
      </w:r>
      <w:r>
        <w:fldChar w:fldCharType="end"/>
      </w:r>
    </w:p>
    <w:p>
      <w:pPr>
        <w:pStyle w:val="27"/>
        <w:tabs>
          <w:tab w:val="right" w:leader="dot" w:pos="8250"/>
        </w:tabs>
      </w:pPr>
      <w:r>
        <w:fldChar w:fldCharType="begin"/>
      </w:r>
      <w:r>
        <w:instrText xml:space="preserve"> HYPERLINK \l _Toc16565 </w:instrText>
      </w:r>
      <w:r>
        <w:fldChar w:fldCharType="separate"/>
      </w:r>
      <w:r>
        <w:rPr>
          <w:rFonts w:hint="default" w:ascii="宋体" w:hAnsi="宋体" w:eastAsia="宋体"/>
          <w:kern w:val="2"/>
        </w:rPr>
        <w:t xml:space="preserve">1.1 </w:t>
      </w:r>
      <w:r>
        <w:rPr>
          <w:rFonts w:hint="eastAsia" w:ascii="宋体" w:hAnsi="宋体" w:eastAsia="宋体"/>
          <w:kern w:val="2"/>
        </w:rPr>
        <w:t>研究背景和选题意义</w:t>
      </w:r>
      <w:r>
        <w:tab/>
      </w:r>
      <w:r>
        <w:fldChar w:fldCharType="begin"/>
      </w:r>
      <w:r>
        <w:instrText xml:space="preserve"> PAGEREF _Toc16565 \h </w:instrText>
      </w:r>
      <w:r>
        <w:fldChar w:fldCharType="separate"/>
      </w:r>
      <w:r>
        <w:t>1</w:t>
      </w:r>
      <w:r>
        <w:fldChar w:fldCharType="end"/>
      </w:r>
      <w:r>
        <w:fldChar w:fldCharType="end"/>
      </w:r>
    </w:p>
    <w:p>
      <w:pPr>
        <w:pStyle w:val="27"/>
        <w:tabs>
          <w:tab w:val="right" w:leader="dot" w:pos="8250"/>
        </w:tabs>
      </w:pPr>
      <w:r>
        <w:fldChar w:fldCharType="begin"/>
      </w:r>
      <w:r>
        <w:instrText xml:space="preserve"> HYPERLINK \l _Toc522 </w:instrText>
      </w:r>
      <w:r>
        <w:fldChar w:fldCharType="separate"/>
      </w:r>
      <w:r>
        <w:rPr>
          <w:rFonts w:hint="default" w:ascii="宋体" w:hAnsi="宋体" w:eastAsia="宋体"/>
          <w:kern w:val="2"/>
        </w:rPr>
        <w:t xml:space="preserve">1.2 </w:t>
      </w:r>
      <w:r>
        <w:rPr>
          <w:rFonts w:hint="eastAsia" w:ascii="宋体" w:hAnsi="宋体" w:eastAsia="宋体"/>
          <w:kern w:val="2"/>
          <w:lang w:val="en-US" w:eastAsia="zh-CN"/>
        </w:rPr>
        <w:t>国内外</w:t>
      </w:r>
      <w:r>
        <w:rPr>
          <w:rFonts w:hint="eastAsia" w:ascii="宋体" w:hAnsi="宋体" w:eastAsia="宋体"/>
          <w:kern w:val="2"/>
        </w:rPr>
        <w:t>研究现状</w:t>
      </w:r>
      <w:r>
        <w:tab/>
      </w:r>
      <w:r>
        <w:fldChar w:fldCharType="begin"/>
      </w:r>
      <w:r>
        <w:instrText xml:space="preserve"> PAGEREF _Toc522 \h </w:instrText>
      </w:r>
      <w:r>
        <w:fldChar w:fldCharType="separate"/>
      </w:r>
      <w:r>
        <w:t>2</w:t>
      </w:r>
      <w:r>
        <w:fldChar w:fldCharType="end"/>
      </w:r>
      <w:r>
        <w:fldChar w:fldCharType="end"/>
      </w:r>
    </w:p>
    <w:p>
      <w:pPr>
        <w:pStyle w:val="27"/>
        <w:tabs>
          <w:tab w:val="right" w:leader="dot" w:pos="8250"/>
        </w:tabs>
      </w:pPr>
      <w:r>
        <w:fldChar w:fldCharType="begin"/>
      </w:r>
      <w:r>
        <w:instrText xml:space="preserve"> HYPERLINK \l _Toc24347 </w:instrText>
      </w:r>
      <w:r>
        <w:fldChar w:fldCharType="separate"/>
      </w:r>
      <w:r>
        <w:rPr>
          <w:rFonts w:hint="default" w:ascii="宋体" w:hAnsi="宋体" w:eastAsia="宋体"/>
          <w:kern w:val="2"/>
        </w:rPr>
        <w:t xml:space="preserve">1.3 </w:t>
      </w:r>
      <w:r>
        <w:rPr>
          <w:rFonts w:hint="eastAsia" w:ascii="宋体" w:hAnsi="宋体" w:eastAsia="宋体"/>
          <w:kern w:val="2"/>
        </w:rPr>
        <w:t>概念界定</w:t>
      </w:r>
      <w:r>
        <w:tab/>
      </w:r>
      <w:r>
        <w:fldChar w:fldCharType="begin"/>
      </w:r>
      <w:r>
        <w:instrText xml:space="preserve"> PAGEREF _Toc24347 \h </w:instrText>
      </w:r>
      <w:r>
        <w:fldChar w:fldCharType="separate"/>
      </w:r>
      <w:r>
        <w:t>3</w:t>
      </w:r>
      <w:r>
        <w:fldChar w:fldCharType="end"/>
      </w:r>
      <w:r>
        <w:fldChar w:fldCharType="end"/>
      </w:r>
    </w:p>
    <w:p>
      <w:pPr>
        <w:pStyle w:val="23"/>
        <w:tabs>
          <w:tab w:val="right" w:leader="dot" w:pos="8250"/>
        </w:tabs>
      </w:pPr>
      <w:r>
        <w:fldChar w:fldCharType="begin"/>
      </w:r>
      <w:r>
        <w:instrText xml:space="preserve"> HYPERLINK \l _Toc17446 </w:instrText>
      </w:r>
      <w:r>
        <w:fldChar w:fldCharType="separate"/>
      </w:r>
      <w:r>
        <w:rPr>
          <w:rFonts w:hint="eastAsia" w:ascii="黑体" w:hAnsi="黑体" w:eastAsia="黑体"/>
          <w:lang w:eastAsia="zh-Hans"/>
        </w:rPr>
        <w:t>2 情境教学案例库的整体设计</w:t>
      </w:r>
      <w:r>
        <w:tab/>
      </w:r>
      <w:r>
        <w:fldChar w:fldCharType="begin"/>
      </w:r>
      <w:r>
        <w:instrText xml:space="preserve"> PAGEREF _Toc17446 \h </w:instrText>
      </w:r>
      <w:r>
        <w:fldChar w:fldCharType="separate"/>
      </w:r>
      <w:r>
        <w:t>4</w:t>
      </w:r>
      <w:r>
        <w:fldChar w:fldCharType="end"/>
      </w:r>
      <w:r>
        <w:fldChar w:fldCharType="end"/>
      </w:r>
    </w:p>
    <w:p>
      <w:pPr>
        <w:pStyle w:val="27"/>
        <w:tabs>
          <w:tab w:val="right" w:leader="dot" w:pos="8250"/>
        </w:tabs>
      </w:pPr>
      <w:r>
        <w:fldChar w:fldCharType="begin"/>
      </w:r>
      <w:r>
        <w:instrText xml:space="preserve"> HYPERLINK \l _Toc16896 </w:instrText>
      </w:r>
      <w:r>
        <w:fldChar w:fldCharType="separate"/>
      </w:r>
      <w:r>
        <w:rPr>
          <w:rFonts w:hint="eastAsia" w:ascii="黑体" w:hAnsi="黑体" w:eastAsia="黑体"/>
          <w:lang w:eastAsia="zh-Hans"/>
        </w:rPr>
        <w:t>2.1案例库结构设计</w:t>
      </w:r>
      <w:r>
        <w:tab/>
      </w:r>
      <w:r>
        <w:fldChar w:fldCharType="begin"/>
      </w:r>
      <w:r>
        <w:instrText xml:space="preserve"> PAGEREF _Toc16896 \h </w:instrText>
      </w:r>
      <w:r>
        <w:fldChar w:fldCharType="separate"/>
      </w:r>
      <w:r>
        <w:t>4</w:t>
      </w:r>
      <w:r>
        <w:fldChar w:fldCharType="end"/>
      </w:r>
      <w:r>
        <w:fldChar w:fldCharType="end"/>
      </w:r>
    </w:p>
    <w:p>
      <w:pPr>
        <w:pStyle w:val="27"/>
        <w:tabs>
          <w:tab w:val="right" w:leader="dot" w:pos="8250"/>
        </w:tabs>
      </w:pPr>
      <w:r>
        <w:fldChar w:fldCharType="begin"/>
      </w:r>
      <w:r>
        <w:instrText xml:space="preserve"> HYPERLINK \l _Toc7284 </w:instrText>
      </w:r>
      <w:r>
        <w:fldChar w:fldCharType="separate"/>
      </w:r>
      <w:r>
        <w:rPr>
          <w:szCs w:val="28"/>
          <w:lang w:eastAsia="zh-Hans"/>
        </w:rPr>
        <w:t>2</w:t>
      </w:r>
      <w:r>
        <w:rPr>
          <w:rFonts w:hint="eastAsia"/>
          <w:szCs w:val="28"/>
          <w:lang w:eastAsia="zh-Hans"/>
        </w:rPr>
        <w:t>.</w:t>
      </w:r>
      <w:r>
        <w:rPr>
          <w:szCs w:val="28"/>
          <w:lang w:eastAsia="zh-Hans"/>
        </w:rPr>
        <w:t>2案例</w:t>
      </w:r>
      <w:r>
        <w:rPr>
          <w:rFonts w:hint="eastAsia"/>
          <w:szCs w:val="28"/>
          <w:lang w:eastAsia="zh-Hans"/>
        </w:rPr>
        <w:t>库开发流程</w:t>
      </w:r>
      <w:r>
        <w:rPr>
          <w:szCs w:val="28"/>
          <w:lang w:eastAsia="zh-Hans"/>
        </w:rPr>
        <w:t>（</w:t>
      </w:r>
      <w:r>
        <w:rPr>
          <w:rFonts w:hint="eastAsia"/>
          <w:szCs w:val="28"/>
          <w:lang w:eastAsia="zh-Hans"/>
        </w:rPr>
        <w:t>画图</w:t>
      </w:r>
      <w:r>
        <w:rPr>
          <w:szCs w:val="28"/>
          <w:lang w:eastAsia="zh-Hans"/>
        </w:rPr>
        <w:t>）</w:t>
      </w:r>
      <w:r>
        <w:tab/>
      </w:r>
      <w:r>
        <w:fldChar w:fldCharType="begin"/>
      </w:r>
      <w:r>
        <w:instrText xml:space="preserve"> PAGEREF _Toc7284 \h </w:instrText>
      </w:r>
      <w:r>
        <w:fldChar w:fldCharType="separate"/>
      </w:r>
      <w:r>
        <w:t>8</w:t>
      </w:r>
      <w:r>
        <w:fldChar w:fldCharType="end"/>
      </w:r>
      <w:r>
        <w:fldChar w:fldCharType="end"/>
      </w:r>
    </w:p>
    <w:p>
      <w:pPr>
        <w:pStyle w:val="27"/>
        <w:tabs>
          <w:tab w:val="right" w:leader="dot" w:pos="8250"/>
        </w:tabs>
      </w:pPr>
      <w:r>
        <w:fldChar w:fldCharType="begin"/>
      </w:r>
      <w:r>
        <w:instrText xml:space="preserve"> HYPERLINK \l _Toc16450 </w:instrText>
      </w:r>
      <w:r>
        <w:fldChar w:fldCharType="separate"/>
      </w:r>
      <w:r>
        <w:rPr>
          <w:szCs w:val="28"/>
          <w:lang w:eastAsia="zh-Hans"/>
        </w:rPr>
        <w:t>2</w:t>
      </w:r>
      <w:r>
        <w:rPr>
          <w:rFonts w:hint="eastAsia"/>
          <w:szCs w:val="28"/>
          <w:lang w:eastAsia="zh-Hans"/>
        </w:rPr>
        <w:t>.</w:t>
      </w:r>
      <w:r>
        <w:rPr>
          <w:szCs w:val="28"/>
          <w:lang w:eastAsia="zh-Hans"/>
        </w:rPr>
        <w:t xml:space="preserve">3 </w:t>
      </w:r>
      <w:r>
        <w:rPr>
          <w:rFonts w:hint="eastAsia"/>
          <w:szCs w:val="28"/>
          <w:lang w:val="en-US" w:eastAsia="zh-Hans"/>
        </w:rPr>
        <w:t>案例开发依据及原则</w:t>
      </w:r>
      <w:r>
        <w:tab/>
      </w:r>
      <w:r>
        <w:fldChar w:fldCharType="begin"/>
      </w:r>
      <w:r>
        <w:instrText xml:space="preserve"> PAGEREF _Toc16450 \h </w:instrText>
      </w:r>
      <w:r>
        <w:fldChar w:fldCharType="separate"/>
      </w:r>
      <w:r>
        <w:t>8</w:t>
      </w:r>
      <w:r>
        <w:fldChar w:fldCharType="end"/>
      </w:r>
      <w:r>
        <w:fldChar w:fldCharType="end"/>
      </w:r>
    </w:p>
    <w:p>
      <w:pPr>
        <w:pStyle w:val="23"/>
        <w:tabs>
          <w:tab w:val="right" w:leader="dot" w:pos="8250"/>
        </w:tabs>
      </w:pPr>
      <w:r>
        <w:fldChar w:fldCharType="begin"/>
      </w:r>
      <w:r>
        <w:instrText xml:space="preserve"> HYPERLINK \l _Toc28104 </w:instrText>
      </w:r>
      <w:r>
        <w:fldChar w:fldCharType="separate"/>
      </w:r>
      <w:r>
        <w:rPr>
          <w:rFonts w:hint="default"/>
          <w:bCs/>
          <w:szCs w:val="28"/>
          <w:lang w:eastAsia="zh-Hans"/>
        </w:rPr>
        <w:t xml:space="preserve">3 </w:t>
      </w:r>
      <w:r>
        <w:rPr>
          <w:rFonts w:hint="eastAsia"/>
          <w:bCs/>
          <w:szCs w:val="28"/>
          <w:lang w:eastAsia="zh-Hans"/>
        </w:rPr>
        <w:t>“</w:t>
      </w:r>
      <w:r>
        <w:rPr>
          <w:rFonts w:hint="eastAsia"/>
          <w:bCs/>
          <w:szCs w:val="28"/>
          <w:lang w:val="en-US" w:eastAsia="zh-CN"/>
        </w:rPr>
        <w:t>数字与编码</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_Toc28104 \h </w:instrText>
      </w:r>
      <w:r>
        <w:fldChar w:fldCharType="separate"/>
      </w:r>
      <w:r>
        <w:t>10</w:t>
      </w:r>
      <w:r>
        <w:fldChar w:fldCharType="end"/>
      </w:r>
      <w:r>
        <w:fldChar w:fldCharType="end"/>
      </w:r>
    </w:p>
    <w:p>
      <w:pPr>
        <w:pStyle w:val="27"/>
        <w:tabs>
          <w:tab w:val="right" w:leader="dot" w:pos="8250"/>
        </w:tabs>
      </w:pPr>
      <w:r>
        <w:fldChar w:fldCharType="begin"/>
      </w:r>
      <w:r>
        <w:instrText xml:space="preserve"> HYPERLINK \l _Toc17168 </w:instrText>
      </w:r>
      <w:r>
        <w:fldChar w:fldCharType="separate"/>
      </w:r>
      <w:r>
        <w:rPr>
          <w:rFonts w:hint="default"/>
          <w:szCs w:val="28"/>
          <w:lang w:eastAsia="zh-Hans"/>
        </w:rPr>
        <w:t>3</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_Toc17168 \h </w:instrText>
      </w:r>
      <w:r>
        <w:fldChar w:fldCharType="separate"/>
      </w:r>
      <w:r>
        <w:t>10</w:t>
      </w:r>
      <w:r>
        <w:fldChar w:fldCharType="end"/>
      </w:r>
      <w:r>
        <w:fldChar w:fldCharType="end"/>
      </w:r>
    </w:p>
    <w:p>
      <w:pPr>
        <w:pStyle w:val="27"/>
        <w:tabs>
          <w:tab w:val="right" w:leader="dot" w:pos="8250"/>
        </w:tabs>
      </w:pPr>
      <w:r>
        <w:fldChar w:fldCharType="begin"/>
      </w:r>
      <w:r>
        <w:instrText xml:space="preserve"> HYPERLINK \l _Toc28575 </w:instrText>
      </w:r>
      <w:r>
        <w:fldChar w:fldCharType="separate"/>
      </w:r>
      <w:r>
        <w:rPr>
          <w:rFonts w:hint="default"/>
          <w:szCs w:val="28"/>
          <w:lang w:eastAsia="zh-Hans"/>
        </w:rPr>
        <w:t>3</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_Toc28575 \h </w:instrText>
      </w:r>
      <w:r>
        <w:fldChar w:fldCharType="separate"/>
      </w:r>
      <w:r>
        <w:t>12</w:t>
      </w:r>
      <w:r>
        <w:fldChar w:fldCharType="end"/>
      </w:r>
      <w:r>
        <w:fldChar w:fldCharType="end"/>
      </w:r>
    </w:p>
    <w:p>
      <w:pPr>
        <w:pStyle w:val="23"/>
        <w:tabs>
          <w:tab w:val="right" w:leader="dot" w:pos="8250"/>
        </w:tabs>
      </w:pPr>
      <w:r>
        <w:fldChar w:fldCharType="begin"/>
      </w:r>
      <w:r>
        <w:instrText xml:space="preserve"> HYPERLINK \l _Toc21231 </w:instrText>
      </w:r>
      <w:r>
        <w:fldChar w:fldCharType="separate"/>
      </w:r>
      <w:r>
        <w:rPr>
          <w:rFonts w:hint="eastAsia"/>
          <w:bCs/>
          <w:szCs w:val="28"/>
          <w:lang w:val="en-US" w:eastAsia="zh-CN"/>
        </w:rPr>
        <w:t>4</w:t>
      </w:r>
      <w:r>
        <w:rPr>
          <w:rFonts w:hint="default"/>
          <w:bCs/>
          <w:szCs w:val="28"/>
          <w:lang w:eastAsia="zh-Hans"/>
        </w:rPr>
        <w:t xml:space="preserve"> </w:t>
      </w:r>
      <w:r>
        <w:rPr>
          <w:rFonts w:hint="eastAsia"/>
          <w:bCs/>
          <w:szCs w:val="28"/>
          <w:lang w:eastAsia="zh-Hans"/>
        </w:rPr>
        <w:t>“</w:t>
      </w:r>
      <w:r>
        <w:rPr>
          <w:rFonts w:hint="eastAsia"/>
          <w:bCs/>
          <w:szCs w:val="28"/>
          <w:lang w:val="en-US" w:eastAsia="zh-CN"/>
        </w:rPr>
        <w:t>数据与数据安全</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_Toc21231 \h </w:instrText>
      </w:r>
      <w:r>
        <w:fldChar w:fldCharType="separate"/>
      </w:r>
      <w:r>
        <w:t>21</w:t>
      </w:r>
      <w:r>
        <w:fldChar w:fldCharType="end"/>
      </w:r>
      <w:r>
        <w:fldChar w:fldCharType="end"/>
      </w:r>
    </w:p>
    <w:p>
      <w:pPr>
        <w:pStyle w:val="27"/>
        <w:tabs>
          <w:tab w:val="right" w:leader="dot" w:pos="8250"/>
        </w:tabs>
      </w:pPr>
      <w:r>
        <w:fldChar w:fldCharType="begin"/>
      </w:r>
      <w:r>
        <w:instrText xml:space="preserve"> HYPERLINK \l _Toc25460 </w:instrText>
      </w:r>
      <w:r>
        <w:fldChar w:fldCharType="separate"/>
      </w:r>
      <w:r>
        <w:rPr>
          <w:rFonts w:hint="eastAsia"/>
          <w:szCs w:val="28"/>
          <w:lang w:val="en-US" w:eastAsia="zh-CN"/>
        </w:rPr>
        <w:t>4</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_Toc25460 \h </w:instrText>
      </w:r>
      <w:r>
        <w:fldChar w:fldCharType="separate"/>
      </w:r>
      <w:r>
        <w:t>21</w:t>
      </w:r>
      <w:r>
        <w:fldChar w:fldCharType="end"/>
      </w:r>
      <w:r>
        <w:fldChar w:fldCharType="end"/>
      </w:r>
    </w:p>
    <w:p>
      <w:pPr>
        <w:pStyle w:val="27"/>
        <w:tabs>
          <w:tab w:val="right" w:leader="dot" w:pos="8250"/>
        </w:tabs>
      </w:pPr>
      <w:r>
        <w:fldChar w:fldCharType="begin"/>
      </w:r>
      <w:r>
        <w:instrText xml:space="preserve"> HYPERLINK \l _Toc25145 </w:instrText>
      </w:r>
      <w:r>
        <w:fldChar w:fldCharType="separate"/>
      </w:r>
      <w:r>
        <w:rPr>
          <w:rFonts w:hint="eastAsia"/>
          <w:szCs w:val="28"/>
          <w:lang w:val="en-US" w:eastAsia="zh-CN"/>
        </w:rPr>
        <w:t>4</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_Toc25145 \h </w:instrText>
      </w:r>
      <w:r>
        <w:fldChar w:fldCharType="separate"/>
      </w:r>
      <w:r>
        <w:t>23</w:t>
      </w:r>
      <w:r>
        <w:fldChar w:fldCharType="end"/>
      </w:r>
      <w:r>
        <w:fldChar w:fldCharType="end"/>
      </w:r>
    </w:p>
    <w:p>
      <w:pPr>
        <w:pStyle w:val="23"/>
        <w:tabs>
          <w:tab w:val="right" w:leader="dot" w:pos="8250"/>
        </w:tabs>
      </w:pPr>
      <w:r>
        <w:fldChar w:fldCharType="begin"/>
      </w:r>
      <w:r>
        <w:instrText xml:space="preserve"> HYPERLINK \l _Toc30174 </w:instrText>
      </w:r>
      <w:r>
        <w:fldChar w:fldCharType="separate"/>
      </w:r>
      <w:r>
        <w:rPr>
          <w:rFonts w:hint="eastAsia"/>
          <w:bCs/>
          <w:szCs w:val="28"/>
          <w:lang w:val="en-US" w:eastAsia="zh-CN"/>
        </w:rPr>
        <w:t>5</w:t>
      </w:r>
      <w:r>
        <w:rPr>
          <w:rFonts w:hint="default"/>
          <w:bCs/>
          <w:szCs w:val="28"/>
          <w:lang w:eastAsia="zh-Hans"/>
        </w:rPr>
        <w:t xml:space="preserve"> </w:t>
      </w:r>
      <w:r>
        <w:rPr>
          <w:rFonts w:hint="eastAsia"/>
          <w:bCs/>
          <w:szCs w:val="28"/>
          <w:lang w:eastAsia="zh-Hans"/>
        </w:rPr>
        <w:t>“</w:t>
      </w:r>
      <w:r>
        <w:rPr>
          <w:rFonts w:hint="eastAsia"/>
          <w:bCs/>
          <w:szCs w:val="28"/>
          <w:lang w:val="en-US" w:eastAsia="zh-CN"/>
        </w:rPr>
        <w:t>数据的组织与呈现</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_Toc30174 \h </w:instrText>
      </w:r>
      <w:r>
        <w:fldChar w:fldCharType="separate"/>
      </w:r>
      <w:r>
        <w:t>32</w:t>
      </w:r>
      <w:r>
        <w:fldChar w:fldCharType="end"/>
      </w:r>
      <w:r>
        <w:fldChar w:fldCharType="end"/>
      </w:r>
    </w:p>
    <w:p>
      <w:pPr>
        <w:pStyle w:val="27"/>
        <w:tabs>
          <w:tab w:val="right" w:leader="dot" w:pos="8250"/>
        </w:tabs>
      </w:pPr>
      <w:r>
        <w:fldChar w:fldCharType="begin"/>
      </w:r>
      <w:r>
        <w:instrText xml:space="preserve"> HYPERLINK \l _Toc26687 </w:instrText>
      </w:r>
      <w:r>
        <w:fldChar w:fldCharType="separate"/>
      </w:r>
      <w:r>
        <w:rPr>
          <w:rFonts w:hint="eastAsia"/>
          <w:szCs w:val="28"/>
          <w:lang w:val="en-US" w:eastAsia="zh-CN"/>
        </w:rPr>
        <w:t>5</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_Toc26687 \h </w:instrText>
      </w:r>
      <w:r>
        <w:fldChar w:fldCharType="separate"/>
      </w:r>
      <w:r>
        <w:t>32</w:t>
      </w:r>
      <w:r>
        <w:fldChar w:fldCharType="end"/>
      </w:r>
      <w:r>
        <w:fldChar w:fldCharType="end"/>
      </w:r>
    </w:p>
    <w:p>
      <w:pPr>
        <w:pStyle w:val="27"/>
        <w:tabs>
          <w:tab w:val="right" w:leader="dot" w:pos="8250"/>
        </w:tabs>
      </w:pPr>
      <w:r>
        <w:fldChar w:fldCharType="begin"/>
      </w:r>
      <w:r>
        <w:instrText xml:space="preserve"> HYPERLINK \l _Toc12703 </w:instrText>
      </w:r>
      <w:r>
        <w:fldChar w:fldCharType="separate"/>
      </w:r>
      <w:r>
        <w:rPr>
          <w:rFonts w:hint="eastAsia"/>
          <w:szCs w:val="28"/>
          <w:lang w:val="en-US" w:eastAsia="zh-CN"/>
        </w:rPr>
        <w:t>5</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_Toc12703 \h </w:instrText>
      </w:r>
      <w:r>
        <w:fldChar w:fldCharType="separate"/>
      </w:r>
      <w:r>
        <w:t>35</w:t>
      </w:r>
      <w:r>
        <w:fldChar w:fldCharType="end"/>
      </w:r>
      <w:r>
        <w:fldChar w:fldCharType="end"/>
      </w:r>
    </w:p>
    <w:p>
      <w:pPr>
        <w:pStyle w:val="23"/>
        <w:tabs>
          <w:tab w:val="right" w:leader="dot" w:pos="8250"/>
        </w:tabs>
      </w:pPr>
      <w:r>
        <w:fldChar w:fldCharType="begin"/>
      </w:r>
      <w:r>
        <w:instrText xml:space="preserve"> HYPERLINK \l _Toc15016 </w:instrText>
      </w:r>
      <w:r>
        <w:fldChar w:fldCharType="separate"/>
      </w:r>
      <w:r>
        <w:rPr>
          <w:rFonts w:hint="default"/>
          <w:bCs/>
          <w:szCs w:val="28"/>
          <w:lang w:eastAsia="zh-Hans"/>
        </w:rPr>
        <w:t xml:space="preserve">6  </w:t>
      </w:r>
      <w:r>
        <w:rPr>
          <w:rFonts w:hint="eastAsia"/>
          <w:bCs/>
          <w:szCs w:val="28"/>
          <w:lang w:val="en-US" w:eastAsia="zh-Hans"/>
        </w:rPr>
        <w:t>总结与展望</w:t>
      </w:r>
      <w:r>
        <w:rPr>
          <w:rFonts w:hint="default"/>
          <w:bCs/>
          <w:szCs w:val="28"/>
          <w:lang w:eastAsia="zh-Hans"/>
        </w:rPr>
        <w:t>（</w:t>
      </w:r>
      <w:r>
        <w:rPr>
          <w:rFonts w:hint="eastAsia"/>
          <w:bCs/>
          <w:szCs w:val="28"/>
          <w:lang w:val="en-US" w:eastAsia="zh-Hans"/>
        </w:rPr>
        <w:t>提升</w:t>
      </w:r>
      <w:r>
        <w:rPr>
          <w:rFonts w:hint="default"/>
          <w:bCs/>
          <w:szCs w:val="28"/>
          <w:lang w:eastAsia="zh-Hans"/>
        </w:rPr>
        <w:t>-</w:t>
      </w:r>
      <w:r>
        <w:rPr>
          <w:rFonts w:hint="eastAsia"/>
          <w:bCs/>
          <w:szCs w:val="28"/>
          <w:lang w:val="en-US" w:eastAsia="zh-Hans"/>
        </w:rPr>
        <w:t>推广性</w:t>
      </w:r>
      <w:r>
        <w:rPr>
          <w:rFonts w:hint="default"/>
          <w:bCs/>
          <w:szCs w:val="28"/>
          <w:lang w:eastAsia="zh-Hans"/>
        </w:rPr>
        <w:t>）</w:t>
      </w:r>
      <w:r>
        <w:tab/>
      </w:r>
      <w:r>
        <w:fldChar w:fldCharType="begin"/>
      </w:r>
      <w:r>
        <w:instrText xml:space="preserve"> PAGEREF _Toc15016 \h </w:instrText>
      </w:r>
      <w:r>
        <w:fldChar w:fldCharType="separate"/>
      </w:r>
      <w:r>
        <w:t>42</w:t>
      </w:r>
      <w:r>
        <w:fldChar w:fldCharType="end"/>
      </w:r>
      <w:r>
        <w:fldChar w:fldCharType="end"/>
      </w:r>
    </w:p>
    <w:p>
      <w:pPr>
        <w:pStyle w:val="27"/>
        <w:tabs>
          <w:tab w:val="right" w:leader="dot" w:pos="8250"/>
        </w:tabs>
      </w:pPr>
      <w:r>
        <w:fldChar w:fldCharType="begin"/>
      </w:r>
      <w:r>
        <w:instrText xml:space="preserve"> HYPERLINK \l _Toc23551 </w:instrText>
      </w:r>
      <w:r>
        <w:fldChar w:fldCharType="separate"/>
      </w:r>
      <w:r>
        <w:rPr>
          <w:rFonts w:hint="eastAsia" w:ascii="宋体" w:hAnsi="宋体" w:eastAsia="宋体" w:cs="宋体"/>
          <w:bCs/>
          <w:szCs w:val="28"/>
          <w:lang w:val="en-US" w:eastAsia="zh-CN"/>
        </w:rPr>
        <w:t>6.1 设计总结</w:t>
      </w:r>
      <w:r>
        <w:tab/>
      </w:r>
      <w:r>
        <w:fldChar w:fldCharType="begin"/>
      </w:r>
      <w:r>
        <w:instrText xml:space="preserve"> PAGEREF _Toc23551 \h </w:instrText>
      </w:r>
      <w:r>
        <w:fldChar w:fldCharType="separate"/>
      </w:r>
      <w:r>
        <w:t>43</w:t>
      </w:r>
      <w:r>
        <w:fldChar w:fldCharType="end"/>
      </w:r>
      <w:r>
        <w:fldChar w:fldCharType="end"/>
      </w:r>
    </w:p>
    <w:p>
      <w:pPr>
        <w:pStyle w:val="27"/>
        <w:tabs>
          <w:tab w:val="right" w:leader="dot" w:pos="8250"/>
        </w:tabs>
      </w:pPr>
      <w:r>
        <w:fldChar w:fldCharType="begin"/>
      </w:r>
      <w:r>
        <w:instrText xml:space="preserve"> HYPERLINK \l _Toc16087 </w:instrText>
      </w:r>
      <w:r>
        <w:fldChar w:fldCharType="separate"/>
      </w:r>
      <w:r>
        <w:rPr>
          <w:rFonts w:hint="eastAsia" w:ascii="宋体" w:hAnsi="宋体" w:eastAsia="宋体" w:cs="宋体"/>
          <w:bCs/>
          <w:szCs w:val="28"/>
          <w:lang w:val="en-US" w:eastAsia="zh-CN"/>
        </w:rPr>
        <w:t>6.2 制作总结</w:t>
      </w:r>
      <w:r>
        <w:tab/>
      </w:r>
      <w:r>
        <w:fldChar w:fldCharType="begin"/>
      </w:r>
      <w:r>
        <w:instrText xml:space="preserve"> PAGEREF _Toc16087 \h </w:instrText>
      </w:r>
      <w:r>
        <w:fldChar w:fldCharType="separate"/>
      </w:r>
      <w:r>
        <w:t>43</w:t>
      </w:r>
      <w:r>
        <w:fldChar w:fldCharType="end"/>
      </w:r>
      <w:r>
        <w:fldChar w:fldCharType="end"/>
      </w:r>
    </w:p>
    <w:p>
      <w:pPr>
        <w:pStyle w:val="27"/>
        <w:tabs>
          <w:tab w:val="right" w:leader="dot" w:pos="8250"/>
        </w:tabs>
      </w:pPr>
      <w:r>
        <w:fldChar w:fldCharType="begin"/>
      </w:r>
      <w:r>
        <w:instrText xml:space="preserve"> HYPERLINK \l _Toc3369 </w:instrText>
      </w:r>
      <w:r>
        <w:fldChar w:fldCharType="separate"/>
      </w:r>
      <w:r>
        <w:rPr>
          <w:rFonts w:hint="eastAsia" w:ascii="宋体" w:hAnsi="宋体" w:eastAsia="宋体" w:cs="宋体"/>
          <w:bCs/>
          <w:szCs w:val="28"/>
          <w:lang w:val="en-US" w:eastAsia="zh-CN"/>
        </w:rPr>
        <w:t>6.3展望</w:t>
      </w:r>
      <w:r>
        <w:tab/>
      </w:r>
      <w:r>
        <w:fldChar w:fldCharType="begin"/>
      </w:r>
      <w:r>
        <w:instrText xml:space="preserve"> PAGEREF _Toc3369 \h </w:instrText>
      </w:r>
      <w:r>
        <w:fldChar w:fldCharType="separate"/>
      </w:r>
      <w:r>
        <w:t>43</w:t>
      </w:r>
      <w:r>
        <w:fldChar w:fldCharType="end"/>
      </w:r>
      <w:r>
        <w:fldChar w:fldCharType="end"/>
      </w:r>
    </w:p>
    <w:p>
      <w:pPr>
        <w:pStyle w:val="23"/>
        <w:tabs>
          <w:tab w:val="right" w:leader="dot" w:pos="8250"/>
        </w:tabs>
      </w:pPr>
      <w:r>
        <w:fldChar w:fldCharType="begin"/>
      </w:r>
      <w:r>
        <w:instrText xml:space="preserve"> HYPERLINK \l _Toc6994 </w:instrText>
      </w:r>
      <w:r>
        <w:fldChar w:fldCharType="separate"/>
      </w:r>
      <w:r>
        <w:rPr>
          <w:rFonts w:hint="eastAsia" w:ascii="黑体" w:hAnsi="黑体" w:eastAsia="黑体" w:cs="黑体"/>
          <w:bCs/>
          <w:kern w:val="2"/>
          <w:lang w:val="en-US" w:eastAsia="zh-CN"/>
        </w:rPr>
        <w:t>7</w:t>
      </w:r>
      <w:r>
        <w:rPr>
          <w:rFonts w:hint="eastAsia" w:ascii="黑体" w:hAnsi="黑体" w:eastAsia="黑体" w:cs="黑体"/>
          <w:bCs/>
          <w:kern w:val="2"/>
          <w:lang w:eastAsia="zh-CN"/>
        </w:rPr>
        <w:t xml:space="preserve"> </w:t>
      </w:r>
      <w:r>
        <w:rPr>
          <w:rFonts w:hint="eastAsia" w:ascii="黑体" w:hAnsi="黑体" w:eastAsia="黑体" w:cs="黑体"/>
          <w:bCs/>
          <w:kern w:val="2"/>
        </w:rPr>
        <w:t>致  谢</w:t>
      </w:r>
      <w:r>
        <w:tab/>
      </w:r>
      <w:r>
        <w:fldChar w:fldCharType="begin"/>
      </w:r>
      <w:r>
        <w:instrText xml:space="preserve"> PAGEREF _Toc6994 \h </w:instrText>
      </w:r>
      <w:r>
        <w:fldChar w:fldCharType="separate"/>
      </w:r>
      <w:r>
        <w:t>44</w:t>
      </w:r>
      <w:r>
        <w:fldChar w:fldCharType="end"/>
      </w:r>
      <w:r>
        <w:fldChar w:fldCharType="end"/>
      </w:r>
    </w:p>
    <w:p>
      <w:pPr>
        <w:pStyle w:val="23"/>
        <w:tabs>
          <w:tab w:val="right" w:leader="dot" w:pos="8250"/>
        </w:tabs>
      </w:pPr>
      <w:r>
        <w:fldChar w:fldCharType="begin"/>
      </w:r>
      <w:r>
        <w:instrText xml:space="preserve"> HYPERLINK \l _Toc11375 </w:instrText>
      </w:r>
      <w:r>
        <w:fldChar w:fldCharType="separate"/>
      </w:r>
      <w:r>
        <w:rPr>
          <w:rFonts w:hint="eastAsia" w:eastAsia="黑体" w:cs="黑体"/>
          <w:bCs/>
          <w:kern w:val="2"/>
          <w:szCs w:val="21"/>
        </w:rPr>
        <w:t>参考文献</w:t>
      </w:r>
      <w:r>
        <w:tab/>
      </w:r>
      <w:r>
        <w:fldChar w:fldCharType="begin"/>
      </w:r>
      <w:r>
        <w:instrText xml:space="preserve"> PAGEREF _Toc11375 \h </w:instrText>
      </w:r>
      <w:r>
        <w:fldChar w:fldCharType="separate"/>
      </w:r>
      <w:r>
        <w:t>44</w:t>
      </w:r>
      <w:r>
        <w:fldChar w:fldCharType="end"/>
      </w:r>
      <w:r>
        <w:fldChar w:fldCharType="end"/>
      </w:r>
    </w:p>
    <w:p>
      <w:r>
        <w:fldChar w:fldCharType="end"/>
      </w:r>
    </w:p>
    <w:p>
      <w:pPr>
        <w:spacing w:line="360" w:lineRule="auto"/>
        <w:jc w:val="right"/>
        <w:rPr>
          <w:b/>
          <w:bCs/>
          <w:u w:val="single"/>
        </w:rPr>
      </w:pPr>
      <w:r>
        <w:rPr>
          <w:rFonts w:hint="eastAsia"/>
          <w:b/>
          <w:bCs/>
        </w:rPr>
        <w:t>全文共</w:t>
      </w:r>
      <w:r>
        <w:rPr>
          <w:rFonts w:hint="eastAsia"/>
          <w:b/>
          <w:bCs/>
          <w:u w:val="single"/>
        </w:rPr>
        <w:t xml:space="preserve">    </w:t>
      </w:r>
      <w:r>
        <w:rPr>
          <w:rFonts w:hint="eastAsia"/>
          <w:b/>
          <w:bCs/>
        </w:rPr>
        <w:t>页</w:t>
      </w:r>
      <w:r>
        <w:rPr>
          <w:rFonts w:hint="eastAsia"/>
          <w:b/>
          <w:bCs/>
          <w:u w:val="single"/>
        </w:rPr>
        <w:t xml:space="preserve"> </w:t>
      </w:r>
      <w:r>
        <w:rPr>
          <w:b/>
          <w:bCs/>
          <w:u w:val="single"/>
        </w:rPr>
        <w:t xml:space="preserve">     </w:t>
      </w:r>
      <w:r>
        <w:rPr>
          <w:rFonts w:hint="eastAsia"/>
          <w:b/>
          <w:bCs/>
        </w:rPr>
        <w:t>字</w:t>
      </w:r>
      <w:r>
        <w:rPr>
          <w:b/>
          <w:bCs/>
          <w:u w:val="single"/>
        </w:rPr>
        <w:t xml:space="preserve"> </w:t>
      </w:r>
      <w:r>
        <w:rPr>
          <w:rFonts w:hint="eastAsia"/>
          <w:b/>
          <w:bCs/>
          <w:u w:val="single"/>
        </w:rPr>
        <w:t xml:space="preserve"> </w:t>
      </w:r>
    </w:p>
    <w:p>
      <w:pPr>
        <w:spacing w:line="360" w:lineRule="auto"/>
        <w:jc w:val="both"/>
        <w:outlineLvl w:val="0"/>
        <w:rPr>
          <w:color w:val="FF0000"/>
        </w:rPr>
      </w:pPr>
      <w:bookmarkStart w:id="16" w:name="_Toc11496"/>
      <w:bookmarkStart w:id="17" w:name="_Toc23689"/>
      <w:bookmarkStart w:id="18" w:name="_Toc21395"/>
      <w:bookmarkStart w:id="19" w:name="_Toc21426"/>
      <w:bookmarkStart w:id="20" w:name="_Toc9370"/>
      <w:bookmarkStart w:id="21" w:name="_Toc8282"/>
      <w:bookmarkStart w:id="22" w:name="_Toc2346"/>
      <w:bookmarkStart w:id="23" w:name="_Toc14969"/>
      <w:bookmarkStart w:id="24" w:name="_Toc9633"/>
      <w:bookmarkStart w:id="25" w:name="_Toc4886"/>
      <w:bookmarkStart w:id="26" w:name="_Toc31326"/>
      <w:bookmarkStart w:id="27" w:name="_Toc29898"/>
      <w:bookmarkStart w:id="28" w:name="_Toc22416"/>
      <w:r>
        <w:rPr>
          <w:rFonts w:hint="eastAsia"/>
          <w:color w:val="FF0000"/>
        </w:rPr>
        <w:t>“目录”标题：黑体，小二，加粗，居中</w:t>
      </w:r>
      <w:bookmarkEnd w:id="16"/>
      <w:bookmarkEnd w:id="17"/>
      <w:bookmarkEnd w:id="18"/>
      <w:bookmarkEnd w:id="19"/>
      <w:bookmarkEnd w:id="20"/>
      <w:bookmarkEnd w:id="21"/>
      <w:bookmarkEnd w:id="22"/>
      <w:bookmarkEnd w:id="23"/>
      <w:bookmarkEnd w:id="24"/>
      <w:bookmarkEnd w:id="25"/>
      <w:bookmarkEnd w:id="26"/>
      <w:bookmarkEnd w:id="27"/>
      <w:bookmarkEnd w:id="28"/>
    </w:p>
    <w:p>
      <w:pPr>
        <w:spacing w:line="360" w:lineRule="auto"/>
        <w:jc w:val="both"/>
        <w:rPr>
          <w:color w:val="FF0000"/>
        </w:rPr>
      </w:pPr>
      <w:r>
        <w:rPr>
          <w:rFonts w:hint="eastAsia"/>
          <w:color w:val="FF0000"/>
        </w:rPr>
        <w:t>目录内容：宋体四号（中文）和</w:t>
      </w:r>
      <w:r>
        <w:rPr>
          <w:color w:val="FF0000"/>
        </w:rPr>
        <w:t>Times New Roman（英文和数字），1.5倍行距。目录页最后要求有字数和页数统计。</w:t>
      </w:r>
    </w:p>
    <w:p>
      <w:pPr>
        <w:spacing w:line="360" w:lineRule="auto"/>
        <w:jc w:val="right"/>
        <w:rPr>
          <w:b/>
          <w:bCs/>
          <w:i/>
          <w:iCs/>
          <w:color w:val="FF0000"/>
          <w:sz w:val="32"/>
          <w:szCs w:val="32"/>
          <w:u w:val="single"/>
        </w:rPr>
      </w:pPr>
      <w:r>
        <w:rPr>
          <w:rFonts w:hint="eastAsia"/>
          <w:b/>
          <w:bCs/>
          <w:i/>
          <w:iCs/>
          <w:color w:val="FF0000"/>
          <w:sz w:val="32"/>
          <w:szCs w:val="32"/>
          <w:u w:val="single"/>
        </w:rPr>
        <w:t>下面正文新启一页</w:t>
      </w:r>
    </w:p>
    <w:p>
      <w:pPr>
        <w:spacing w:line="360" w:lineRule="auto"/>
        <w:jc w:val="right"/>
        <w:rPr>
          <w:rFonts w:ascii="黑体" w:hAnsi="黑体" w:eastAsia="黑体"/>
          <w:i/>
          <w:iCs/>
          <w:color w:val="FF0000"/>
          <w:sz w:val="32"/>
          <w:szCs w:val="32"/>
        </w:rPr>
        <w:sectPr>
          <w:headerReference r:id="rId6" w:type="default"/>
          <w:pgSz w:w="11850" w:h="16783"/>
          <w:pgMar w:top="1440" w:right="1800" w:bottom="1440" w:left="1800" w:header="851" w:footer="992" w:gutter="0"/>
          <w:pgNumType w:start="1"/>
          <w:cols w:space="720" w:num="1"/>
          <w:docGrid w:type="lines" w:linePitch="312" w:charSpace="0"/>
        </w:sectPr>
      </w:pPr>
    </w:p>
    <w:p>
      <w:pPr>
        <w:jc w:val="center"/>
        <w:rPr>
          <w:rFonts w:hint="eastAsia" w:ascii="黑体" w:hAnsi="黑体" w:eastAsia="黑体"/>
          <w:sz w:val="36"/>
          <w:szCs w:val="36"/>
        </w:rPr>
      </w:pPr>
      <w:r>
        <w:rPr>
          <w:rFonts w:hint="eastAsia" w:ascii="黑体" w:hAnsi="黑体" w:eastAsia="黑体"/>
          <w:sz w:val="36"/>
          <w:szCs w:val="36"/>
        </w:rPr>
        <w:t>素养为本的小学信息科技“数据与编码”模块</w:t>
      </w:r>
    </w:p>
    <w:p>
      <w:pPr>
        <w:jc w:val="center"/>
        <w:rPr>
          <w:rFonts w:ascii="黑体" w:hAnsi="黑体" w:eastAsia="黑体"/>
          <w:sz w:val="36"/>
          <w:szCs w:val="36"/>
        </w:rPr>
      </w:pPr>
      <w:r>
        <w:rPr>
          <w:rFonts w:hint="eastAsia" w:ascii="黑体" w:hAnsi="黑体" w:eastAsia="黑体"/>
          <w:sz w:val="36"/>
          <w:szCs w:val="36"/>
        </w:rPr>
        <w:t>情境教学案例库建设</w:t>
      </w:r>
      <w:r>
        <w:rPr>
          <w:rFonts w:ascii="黑体" w:hAnsi="黑体" w:eastAsia="黑体"/>
          <w:sz w:val="36"/>
          <w:szCs w:val="36"/>
        </w:rPr>
        <w:t xml:space="preserve"> </w:t>
      </w:r>
    </w:p>
    <w:p>
      <w:pPr>
        <w:spacing w:line="360" w:lineRule="auto"/>
        <w:jc w:val="center"/>
        <w:rPr>
          <w:rFonts w:ascii="楷体" w:hAnsi="楷体" w:eastAsia="楷体" w:cs="Times New Roman"/>
          <w:kern w:val="2"/>
          <w:szCs w:val="20"/>
        </w:rPr>
      </w:pPr>
      <w:r>
        <w:rPr>
          <w:rFonts w:hint="eastAsia" w:ascii="楷体" w:hAnsi="楷体" w:eastAsia="楷体"/>
          <w:sz w:val="24"/>
          <w:szCs w:val="24"/>
        </w:rPr>
        <w:t>计算机科学技术学院 2020级</w:t>
      </w:r>
      <w:r>
        <w:rPr>
          <w:rFonts w:hint="eastAsia" w:ascii="楷体" w:hAnsi="楷体" w:eastAsia="楷体"/>
          <w:sz w:val="24"/>
          <w:szCs w:val="24"/>
          <w:lang w:val="en-US" w:eastAsia="zh-CN"/>
        </w:rPr>
        <w:t xml:space="preserve"> </w:t>
      </w:r>
      <w:r>
        <w:rPr>
          <w:rFonts w:hint="eastAsia" w:ascii="楷体" w:hAnsi="楷体" w:eastAsia="楷体" w:cs="楷体"/>
          <w:color w:val="000000"/>
          <w:sz w:val="24"/>
          <w:szCs w:val="22"/>
        </w:rPr>
        <w:t>师范汉</w:t>
      </w:r>
      <w:r>
        <w:rPr>
          <w:rFonts w:hint="eastAsia" w:ascii="楷体" w:hAnsi="楷体" w:eastAsia="楷体" w:cs="楷体"/>
          <w:color w:val="000000"/>
          <w:sz w:val="24"/>
          <w:szCs w:val="22"/>
          <w:lang w:val="en-US" w:eastAsia="zh-CN"/>
        </w:rPr>
        <w:t>2</w:t>
      </w:r>
      <w:r>
        <w:rPr>
          <w:rFonts w:hint="eastAsia" w:ascii="楷体" w:hAnsi="楷体" w:eastAsia="楷体" w:cs="楷体"/>
          <w:color w:val="000000"/>
          <w:sz w:val="24"/>
          <w:szCs w:val="22"/>
        </w:rPr>
        <w:t>班</w:t>
      </w:r>
      <w:r>
        <w:rPr>
          <w:rFonts w:hint="eastAsia" w:ascii="楷体" w:hAnsi="楷体" w:eastAsia="楷体"/>
          <w:sz w:val="24"/>
          <w:szCs w:val="24"/>
        </w:rPr>
        <w:t xml:space="preserve"> </w:t>
      </w:r>
      <w:r>
        <w:rPr>
          <w:rFonts w:hint="eastAsia" w:ascii="楷体" w:hAnsi="楷体" w:eastAsia="楷体"/>
          <w:sz w:val="24"/>
          <w:szCs w:val="24"/>
          <w:lang w:val="en-US" w:eastAsia="zh-CN"/>
        </w:rPr>
        <w:t>车梓彤</w:t>
      </w:r>
      <w:r>
        <w:rPr>
          <w:rFonts w:hint="eastAsia" w:ascii="楷体" w:hAnsi="楷体" w:eastAsia="楷体"/>
          <w:sz w:val="24"/>
          <w:szCs w:val="24"/>
        </w:rPr>
        <w:t xml:space="preserve"> 202011024</w:t>
      </w:r>
      <w:r>
        <w:rPr>
          <w:rFonts w:hint="eastAsia" w:ascii="楷体" w:hAnsi="楷体" w:eastAsia="楷体"/>
          <w:sz w:val="24"/>
          <w:szCs w:val="24"/>
          <w:lang w:val="en-US" w:eastAsia="zh-CN"/>
        </w:rPr>
        <w:t>27</w:t>
      </w:r>
    </w:p>
    <w:p>
      <w:pPr>
        <w:widowControl w:val="0"/>
        <w:spacing w:line="360" w:lineRule="auto"/>
        <w:jc w:val="center"/>
        <w:rPr>
          <w:rFonts w:hint="eastAsia" w:ascii="楷体" w:hAnsi="楷体" w:eastAsia="楷体" w:cs="Times New Roman"/>
          <w:kern w:val="2"/>
          <w:szCs w:val="20"/>
          <w:lang w:val="en-US" w:eastAsia="zh-CN"/>
        </w:rPr>
      </w:pPr>
      <w:r>
        <w:rPr>
          <w:rFonts w:hint="eastAsia" w:ascii="楷体" w:hAnsi="楷体" w:eastAsia="楷体" w:cs="Times New Roman"/>
          <w:kern w:val="2"/>
          <w:szCs w:val="20"/>
        </w:rPr>
        <w:t xml:space="preserve">指导教师 </w:t>
      </w:r>
      <w:r>
        <w:rPr>
          <w:rFonts w:hint="eastAsia" w:ascii="楷体" w:hAnsi="楷体" w:eastAsia="楷体" w:cs="Times New Roman"/>
          <w:kern w:val="2"/>
          <w:szCs w:val="20"/>
          <w:lang w:val="en-US" w:eastAsia="zh-CN"/>
        </w:rPr>
        <w:t>萨茹拉</w:t>
      </w:r>
      <w:r>
        <w:rPr>
          <w:rFonts w:hint="eastAsia" w:ascii="楷体" w:hAnsi="楷体" w:eastAsia="楷体" w:cs="Times New Roman"/>
          <w:kern w:val="2"/>
          <w:szCs w:val="20"/>
        </w:rPr>
        <w:t xml:space="preserve"> </w:t>
      </w:r>
      <w:r>
        <w:rPr>
          <w:rFonts w:hint="eastAsia" w:ascii="楷体" w:hAnsi="楷体" w:eastAsia="楷体" w:cs="Times New Roman"/>
          <w:kern w:val="2"/>
          <w:szCs w:val="20"/>
          <w:lang w:val="en-US" w:eastAsia="zh-CN"/>
        </w:rPr>
        <w:t>讲师</w:t>
      </w:r>
    </w:p>
    <w:p>
      <w:pPr>
        <w:pStyle w:val="45"/>
        <w:spacing w:line="360" w:lineRule="auto"/>
        <w:ind w:firstLine="420" w:firstLineChars="200"/>
        <w:rPr>
          <w:rFonts w:ascii="楷体" w:hAnsi="楷体" w:eastAsia="楷体"/>
          <w:szCs w:val="21"/>
        </w:rPr>
      </w:pPr>
      <w:r>
        <w:rPr>
          <w:rFonts w:hint="eastAsia" w:ascii="黑体" w:hAnsi="黑体" w:eastAsia="黑体"/>
          <w:sz w:val="21"/>
          <w:szCs w:val="21"/>
        </w:rPr>
        <w:t>摘  要</w:t>
      </w:r>
      <w:r>
        <w:rPr>
          <w:rFonts w:hint="eastAsia"/>
          <w:sz w:val="21"/>
          <w:szCs w:val="21"/>
        </w:rPr>
        <w:t xml:space="preserve">  </w:t>
      </w:r>
      <w:r>
        <w:rPr>
          <w:rFonts w:hint="eastAsia" w:ascii="楷体" w:hAnsi="楷体" w:eastAsia="楷体" w:cs="Times New Roman"/>
          <w:kern w:val="2"/>
          <w:sz w:val="21"/>
          <w:szCs w:val="21"/>
        </w:rPr>
        <w:t>本文旨在探讨素养为本的小学信息科技“数据与编码”模块情境教学案例库的建设。研究首先明确了素养为本教育的重要性，探讨了情境教学案例库建设的必要性</w:t>
      </w:r>
      <w:r>
        <w:rPr>
          <w:rFonts w:hint="eastAsia" w:ascii="楷体" w:hAnsi="楷体" w:eastAsia="楷体" w:cs="Times New Roman"/>
          <w:kern w:val="2"/>
          <w:sz w:val="21"/>
          <w:szCs w:val="21"/>
          <w:lang w:eastAsia="zh-CN"/>
        </w:rPr>
        <w:t>。结合实际教学需求，设计了多个情境教学案例，通过真实情境的模拟，帮助学生深入理解“数据与编码”</w:t>
      </w:r>
      <w:r>
        <w:rPr>
          <w:rFonts w:hint="eastAsia" w:ascii="楷体" w:hAnsi="楷体" w:eastAsia="楷体" w:cs="Times New Roman"/>
          <w:kern w:val="2"/>
          <w:sz w:val="21"/>
          <w:szCs w:val="21"/>
          <w:lang w:val="en-US" w:eastAsia="zh-CN"/>
        </w:rPr>
        <w:t>模块学习内容，</w:t>
      </w:r>
      <w:r>
        <w:rPr>
          <w:rFonts w:hint="eastAsia" w:ascii="楷体" w:hAnsi="楷体" w:eastAsia="楷体" w:cs="Times New Roman"/>
          <w:kern w:val="2"/>
          <w:sz w:val="21"/>
          <w:szCs w:val="21"/>
          <w:lang w:eastAsia="zh-CN"/>
        </w:rPr>
        <w:t>对推动小学信息科技教育的创新与发展具有积极意义。</w:t>
      </w:r>
    </w:p>
    <w:p>
      <w:pPr>
        <w:spacing w:line="360" w:lineRule="auto"/>
        <w:ind w:firstLine="420" w:firstLineChars="200"/>
        <w:rPr>
          <w:rFonts w:ascii="楷体" w:hAnsi="楷体" w:eastAsia="楷体"/>
          <w:szCs w:val="21"/>
        </w:rPr>
      </w:pPr>
      <w:r>
        <w:rPr>
          <w:rFonts w:hint="eastAsia" w:ascii="黑体" w:hAnsi="黑体" w:eastAsia="黑体"/>
          <w:sz w:val="21"/>
          <w:szCs w:val="21"/>
        </w:rPr>
        <w:t xml:space="preserve">关键词  </w:t>
      </w:r>
      <w:r>
        <w:rPr>
          <w:rFonts w:hint="eastAsia" w:ascii="楷体" w:hAnsi="楷体" w:eastAsia="楷体" w:cs="Times New Roman"/>
          <w:kern w:val="2"/>
          <w:sz w:val="21"/>
          <w:szCs w:val="21"/>
        </w:rPr>
        <w:t>素养为本；小学信息科技</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数据与编码</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情境教学</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案例库建设</w:t>
      </w:r>
      <w:r>
        <w:rPr>
          <w:rFonts w:ascii="楷体_GB2312" w:hAnsi="Times New Roman" w:eastAsia="楷体_GB2312" w:cs="Times New Roman"/>
          <w:kern w:val="2"/>
          <w:sz w:val="21"/>
          <w:szCs w:val="21"/>
        </w:rPr>
        <w:t xml:space="preserve"> </w:t>
      </w:r>
    </w:p>
    <w:p>
      <w:pPr>
        <w:pStyle w:val="2"/>
        <w:keepNext/>
        <w:keepLines/>
        <w:pageBreakBefore w:val="0"/>
        <w:widowControl/>
        <w:kinsoku/>
        <w:wordWrap/>
        <w:overflowPunct/>
        <w:topLinePunct w:val="0"/>
        <w:autoSpaceDE/>
        <w:autoSpaceDN/>
        <w:bidi w:val="0"/>
        <w:adjustRightInd/>
        <w:snapToGrid/>
        <w:spacing w:before="312" w:beforeLines="100" w:after="156" w:afterLines="50" w:line="360" w:lineRule="auto"/>
        <w:textAlignment w:val="auto"/>
        <w:rPr>
          <w:rFonts w:ascii="黑体" w:hAnsi="黑体" w:eastAsia="黑体"/>
          <w:b w:val="0"/>
          <w:sz w:val="24"/>
          <w:lang w:eastAsia="zh-CN"/>
        </w:rPr>
      </w:pPr>
      <w:bookmarkStart w:id="29" w:name="_Toc296686095"/>
      <w:bookmarkStart w:id="30" w:name="_Toc327793073"/>
      <w:bookmarkStart w:id="31" w:name="_Toc4104"/>
      <w:bookmarkStart w:id="32" w:name="_Toc21174"/>
      <w:bookmarkStart w:id="33" w:name="_Toc21913"/>
      <w:bookmarkStart w:id="34" w:name="_Toc28338"/>
      <w:bookmarkStart w:id="35" w:name="_Toc27491"/>
      <w:bookmarkStart w:id="36" w:name="_Toc356763333"/>
      <w:bookmarkStart w:id="37" w:name="_Toc24932"/>
      <w:bookmarkStart w:id="38" w:name="_Toc3961"/>
      <w:r>
        <w:rPr>
          <w:rFonts w:hint="eastAsia" w:ascii="黑体" w:hAnsi="黑体" w:eastAsia="黑体"/>
          <w:b w:val="0"/>
          <w:sz w:val="24"/>
        </w:rPr>
        <w:t>1</w:t>
      </w:r>
      <w:r>
        <w:rPr>
          <w:rFonts w:hint="eastAsia" w:ascii="黑体" w:hAnsi="黑体" w:eastAsia="黑体"/>
          <w:b w:val="0"/>
          <w:sz w:val="24"/>
          <w:lang w:eastAsia="zh-CN"/>
        </w:rPr>
        <w:t xml:space="preserve"> </w:t>
      </w:r>
      <w:r>
        <w:rPr>
          <w:rFonts w:hint="eastAsia" w:ascii="黑体" w:hAnsi="黑体" w:eastAsia="黑体"/>
          <w:b w:val="0"/>
          <w:sz w:val="24"/>
        </w:rPr>
        <w:t>绪论</w:t>
      </w:r>
      <w:bookmarkEnd w:id="29"/>
      <w:bookmarkEnd w:id="30"/>
      <w:bookmarkEnd w:id="31"/>
      <w:bookmarkEnd w:id="32"/>
      <w:bookmarkEnd w:id="33"/>
      <w:bookmarkEnd w:id="34"/>
      <w:bookmarkEnd w:id="35"/>
      <w:bookmarkEnd w:id="36"/>
      <w:bookmarkEnd w:id="37"/>
      <w:bookmarkEnd w:id="38"/>
      <w:r>
        <w:rPr>
          <w:rFonts w:hint="eastAsia" w:ascii="黑体" w:hAnsi="黑体" w:eastAsia="黑体"/>
          <w:b w:val="0"/>
          <w:sz w:val="24"/>
          <w:lang w:eastAsia="zh-CN"/>
        </w:rPr>
        <w:t xml:space="preserve"> </w:t>
      </w:r>
    </w:p>
    <w:p>
      <w:pPr>
        <w:pStyle w:val="3"/>
        <w:keepNext/>
        <w:keepLines/>
        <w:pageBreakBefore w:val="0"/>
        <w:widowControl w:val="0"/>
        <w:numPr>
          <w:ilvl w:val="1"/>
          <w:numId w:val="3"/>
        </w:numPr>
        <w:kinsoku/>
        <w:wordWrap/>
        <w:overflowPunct/>
        <w:topLinePunct w:val="0"/>
        <w:autoSpaceDE/>
        <w:autoSpaceDN/>
        <w:bidi w:val="0"/>
        <w:adjustRightInd/>
        <w:snapToGrid/>
        <w:spacing w:before="0" w:after="0" w:line="360" w:lineRule="auto"/>
        <w:jc w:val="both"/>
        <w:textAlignment w:val="auto"/>
        <w:rPr>
          <w:rFonts w:hint="eastAsia" w:ascii="宋体" w:hAnsi="宋体" w:eastAsia="宋体"/>
          <w:b w:val="0"/>
          <w:kern w:val="2"/>
          <w:sz w:val="24"/>
        </w:rPr>
      </w:pPr>
      <w:bookmarkStart w:id="39" w:name="_Toc28832"/>
      <w:bookmarkStart w:id="40" w:name="_Toc26965"/>
      <w:bookmarkStart w:id="41" w:name="_Toc1131"/>
      <w:bookmarkStart w:id="42" w:name="_Toc16565"/>
      <w:r>
        <w:rPr>
          <w:rFonts w:hint="eastAsia" w:ascii="宋体" w:hAnsi="宋体" w:eastAsia="宋体"/>
          <w:b w:val="0"/>
          <w:kern w:val="2"/>
          <w:sz w:val="24"/>
        </w:rPr>
        <w:t>研究背景和选题意义</w:t>
      </w:r>
      <w:bookmarkEnd w:id="39"/>
      <w:bookmarkEnd w:id="40"/>
      <w:bookmarkEnd w:id="41"/>
      <w:bookmarkEnd w:id="42"/>
      <w:r>
        <w:rPr>
          <w:rFonts w:hint="eastAsia" w:ascii="宋体" w:hAnsi="宋体" w:eastAsia="宋体"/>
          <w:b w:val="0"/>
          <w:kern w:val="2"/>
          <w:sz w:val="24"/>
        </w:rPr>
        <w:t xml:space="preserve"> </w:t>
      </w:r>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b w:val="0"/>
          <w:kern w:val="2"/>
          <w:sz w:val="24"/>
        </w:rPr>
      </w:pPr>
      <w:bookmarkStart w:id="43" w:name="_Toc10390"/>
      <w:bookmarkStart w:id="44" w:name="_Toc5729"/>
      <w:bookmarkStart w:id="45" w:name="_Toc26566"/>
      <w:r>
        <w:rPr>
          <w:rFonts w:hint="eastAsia" w:ascii="宋体" w:hAnsi="宋体" w:eastAsia="宋体"/>
          <w:b w:val="0"/>
          <w:kern w:val="2"/>
          <w:sz w:val="24"/>
        </w:rPr>
        <w:t>研究背景</w:t>
      </w:r>
      <w:bookmarkEnd w:id="43"/>
      <w:bookmarkEnd w:id="44"/>
      <w:bookmarkEnd w:id="45"/>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在当今信息化时代，数据与编码作为信息科技领域的核心内容，对于培养学生的信息素养和计算思维至关重要。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创新教学方式，以真实问题或项目驱动，引导学生经历原理运用过程、计算思维过程和数字化工具应用过程，建构知识，提升问题解决能力。注重创设真实情境，引入多元化数字资源，提高学生的学习参与度。支持学生在数字化学习环境下进行自我规划、自我管理和自我评价，鼓励“做中学” “用中学”“创中学”，凸显学生的主体性</w:t>
      </w:r>
      <w:r>
        <w:rPr>
          <w:rFonts w:hint="eastAsia"/>
          <w:vertAlign w:val="superscript"/>
          <w:lang w:val="en-US" w:eastAsia="zh-CN"/>
        </w:rPr>
        <w:fldChar w:fldCharType="begin"/>
      </w:r>
      <w:r>
        <w:rPr>
          <w:rFonts w:hint="eastAsia"/>
          <w:vertAlign w:val="superscript"/>
          <w:lang w:val="en-US" w:eastAsia="zh-CN"/>
        </w:rPr>
        <w:instrText xml:space="preserve"> REF _Ref188 \r \h </w:instrText>
      </w:r>
      <w:r>
        <w:rPr>
          <w:rFonts w:hint="eastAsia"/>
          <w:vertAlign w:val="superscript"/>
          <w:lang w:val="en-US" w:eastAsia="zh-CN"/>
        </w:rPr>
        <w:fldChar w:fldCharType="separate"/>
      </w:r>
      <w:r>
        <w:rPr>
          <w:rFonts w:hint="eastAsia"/>
          <w:vertAlign w:val="superscript"/>
          <w:lang w:val="en-US" w:eastAsia="zh-CN"/>
        </w:rPr>
        <w:t>[1]</w:t>
      </w:r>
      <w:r>
        <w:rPr>
          <w:rFonts w:hint="eastAsia"/>
          <w:vertAlign w:val="superscript"/>
          <w:lang w:val="en-US" w:eastAsia="zh-CN"/>
        </w:rPr>
        <w:fldChar w:fldCharType="end"/>
      </w:r>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为了克服这一教学难题，情境教学作为一种有效的教学方法，逐渐受到教育工作者的关注。情境教学通过模拟真实或接近真实的情境，让学生在解决问题的过程中学习和掌握知识，从而提高学生的学习兴趣和参与度。在“数据与编码”模块的教学中，引入情境教学可以帮助学生更好地理解数据与编码的实际应用，提升他们的实践能力和创新思维。</w:t>
      </w:r>
    </w:p>
    <w:p>
      <w:pPr>
        <w:numPr>
          <w:ilvl w:val="2"/>
          <w:numId w:val="4"/>
        </w:numPr>
        <w:ind w:left="480" w:leftChars="0" w:firstLine="0" w:firstLineChars="0"/>
        <w:outlineLvl w:val="2"/>
      </w:pPr>
      <w:bookmarkStart w:id="46" w:name="_Toc25578"/>
      <w:bookmarkStart w:id="47" w:name="_Toc914"/>
      <w:r>
        <w:rPr>
          <w:rFonts w:hint="eastAsia"/>
        </w:rPr>
        <w:t>选题意义</w:t>
      </w:r>
      <w:bookmarkEnd w:id="46"/>
      <w:bookmarkEnd w:id="47"/>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本研究将围绕“数据与编码”模块的教学目标和内容要求，结合小学生的认知特点和实际需求，设计一系列具有针对性、实用性的情境教学案例。这些案例将注重培养学生的信息素养、计算思维和实践能力，通过模拟真实情境和问题，引导学生主动探究、合作学习，从而实现对数据与编码的深入理解和应用。</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通过本研究的开展，期望能够为小学信息科技“数据与编码”模块的情境教学提供有益的参考和借鉴，推动该模块教学质量的提升。同时，也希望通过本研究能够激发更多教育工作者对情境教学的关注和研究，为培养具有创新精神和实践能力的学生做出贡献。</w:t>
      </w:r>
    </w:p>
    <w:p>
      <w:pPr>
        <w:pStyle w:val="3"/>
        <w:keepNext/>
        <w:keepLines/>
        <w:pageBreakBefore w:val="0"/>
        <w:widowControl w:val="0"/>
        <w:numPr>
          <w:ilvl w:val="1"/>
          <w:numId w:val="4"/>
        </w:numPr>
        <w:kinsoku/>
        <w:wordWrap/>
        <w:overflowPunct/>
        <w:topLinePunct w:val="0"/>
        <w:autoSpaceDE/>
        <w:autoSpaceDN/>
        <w:bidi w:val="0"/>
        <w:adjustRightInd/>
        <w:snapToGrid/>
        <w:spacing w:before="0" w:after="0" w:line="360" w:lineRule="auto"/>
        <w:jc w:val="both"/>
        <w:textAlignment w:val="auto"/>
        <w:rPr>
          <w:rFonts w:ascii="宋体" w:hAnsi="宋体" w:eastAsia="宋体"/>
          <w:b w:val="0"/>
          <w:kern w:val="2"/>
          <w:sz w:val="24"/>
        </w:rPr>
      </w:pPr>
      <w:bookmarkStart w:id="48" w:name="_Toc2872"/>
      <w:bookmarkStart w:id="49" w:name="_Toc32601"/>
      <w:bookmarkStart w:id="50" w:name="_Toc7430"/>
      <w:bookmarkStart w:id="51" w:name="_Toc522"/>
      <w:r>
        <w:rPr>
          <w:rFonts w:hint="eastAsia" w:ascii="宋体" w:hAnsi="宋体" w:eastAsia="宋体"/>
          <w:b w:val="0"/>
          <w:color w:val="auto"/>
          <w:kern w:val="2"/>
          <w:sz w:val="24"/>
          <w:lang w:val="en-US" w:eastAsia="zh-CN"/>
        </w:rPr>
        <w:t>国内外</w:t>
      </w:r>
      <w:r>
        <w:rPr>
          <w:rFonts w:hint="eastAsia" w:ascii="宋体" w:hAnsi="宋体" w:eastAsia="宋体"/>
          <w:b w:val="0"/>
          <w:color w:val="auto"/>
          <w:kern w:val="2"/>
          <w:sz w:val="24"/>
        </w:rPr>
        <w:t>研究现状</w:t>
      </w:r>
      <w:bookmarkEnd w:id="48"/>
      <w:bookmarkEnd w:id="49"/>
      <w:bookmarkEnd w:id="50"/>
      <w:bookmarkEnd w:id="51"/>
    </w:p>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b w:val="0"/>
          <w:kern w:val="2"/>
          <w:sz w:val="24"/>
        </w:rPr>
      </w:pPr>
      <w:bookmarkStart w:id="52" w:name="_Toc1109"/>
      <w:bookmarkStart w:id="53" w:name="_Toc23222"/>
      <w:bookmarkStart w:id="54" w:name="_Toc3791"/>
      <w:r>
        <w:rPr>
          <w:rFonts w:hint="eastAsia" w:ascii="宋体" w:hAnsi="宋体" w:eastAsia="宋体"/>
          <w:b w:val="0"/>
          <w:kern w:val="2"/>
          <w:sz w:val="24"/>
        </w:rPr>
        <w:t>核心素养教学研究现状</w:t>
      </w:r>
      <w:bookmarkEnd w:id="52"/>
      <w:bookmarkEnd w:id="53"/>
      <w:bookmarkEnd w:id="54"/>
    </w:p>
    <w:p>
      <w:pPr>
        <w:ind w:firstLine="420" w:firstLineChars="0"/>
        <w:rPr>
          <w:rFonts w:hint="eastAsia"/>
          <w:lang w:val="en-US" w:eastAsia="zh-CN"/>
        </w:rPr>
      </w:pPr>
      <w:r>
        <w:rPr>
          <w:rFonts w:hint="eastAsia"/>
          <w:lang w:val="en-US" w:eastAsia="zh-CN"/>
        </w:rPr>
        <w:t>核心素养是个人终身发展、融入主流社会和充分就业所必需的素养的集合， 这些素养是现代民主社会中，为儿童和成人过上有责任感、幸福和成功的生活所 需要，也为社会应对当前和未来技术变革和全球化挑战所需要[18]。</w:t>
      </w:r>
    </w:p>
    <w:p>
      <w:pPr>
        <w:ind w:firstLine="420" w:firstLineChars="0"/>
        <w:rPr>
          <w:rFonts w:hint="eastAsia"/>
          <w:lang w:val="en-US" w:eastAsia="zh-CN"/>
        </w:rPr>
      </w:pPr>
      <w:r>
        <w:rPr>
          <w:rFonts w:hint="eastAsia"/>
          <w:lang w:val="en-US" w:eastAsia="zh-CN"/>
        </w:rPr>
        <w:t>2000年，教育部颁布了《中小学信息技术课程指导纲要(试行)》，强调培养学生的信息素养，但还未上升至学科核心素养的层面。之后，《国家教育事业发展“十三五”规划》《教育信息化2.0行动计划》等政策文件均将培育学生信息素养作为教育事业发展的重要任务。《普通高中信息技术课程标准(2017年版)》出台，将信息素养作为学科核心素养</w:t>
      </w:r>
      <w:r>
        <w:rPr>
          <w:rFonts w:hint="eastAsia"/>
          <w:vertAlign w:val="superscript"/>
          <w:lang w:val="en-US" w:eastAsia="zh-CN"/>
        </w:rPr>
        <w:fldChar w:fldCharType="begin"/>
      </w:r>
      <w:r>
        <w:rPr>
          <w:rFonts w:hint="eastAsia"/>
          <w:vertAlign w:val="superscript"/>
          <w:lang w:val="en-US" w:eastAsia="zh-CN"/>
        </w:rPr>
        <w:instrText xml:space="preserve"> REF _Ref5557 \r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r>
        <w:rPr>
          <w:rFonts w:hint="eastAsia"/>
          <w:lang w:val="en-US" w:eastAsia="zh-CN"/>
        </w:rPr>
        <w:t>【3】。这一时期，信息素养的内涵得到了进一步的发展和丰富：学生不仅要能够利用信息工具和信息资源对信息进行获取、判断、使用、评价，还需要具备利用信息有效解决实际问题的知识、态度、技能、思维与责任意识</w:t>
      </w:r>
      <w:r>
        <w:rPr>
          <w:rFonts w:hint="eastAsia"/>
          <w:vertAlign w:val="superscript"/>
          <w:lang w:val="en-US" w:eastAsia="zh-CN"/>
        </w:rPr>
        <w:fldChar w:fldCharType="begin"/>
      </w:r>
      <w:r>
        <w:rPr>
          <w:rFonts w:hint="eastAsia"/>
          <w:vertAlign w:val="superscript"/>
          <w:lang w:val="en-US" w:eastAsia="zh-CN"/>
        </w:rPr>
        <w:instrText xml:space="preserve"> REF _Ref5616 \r \h </w:instrText>
      </w:r>
      <w:r>
        <w:rPr>
          <w:rFonts w:hint="eastAsia"/>
          <w:vertAlign w:val="superscript"/>
          <w:lang w:val="en-US" w:eastAsia="zh-CN"/>
        </w:rPr>
        <w:fldChar w:fldCharType="separate"/>
      </w:r>
      <w:r>
        <w:rPr>
          <w:rFonts w:hint="eastAsia"/>
          <w:vertAlign w:val="superscript"/>
          <w:lang w:val="en-US" w:eastAsia="zh-CN"/>
        </w:rPr>
        <w:t>[3]</w:t>
      </w:r>
      <w:r>
        <w:rPr>
          <w:rFonts w:hint="eastAsia"/>
          <w:vertAlign w:val="superscript"/>
          <w:lang w:val="en-US" w:eastAsia="zh-CN"/>
        </w:rPr>
        <w:fldChar w:fldCharType="end"/>
      </w:r>
      <w:r>
        <w:rPr>
          <w:rFonts w:hint="eastAsia"/>
          <w:lang w:val="en-US" w:eastAsia="zh-CN"/>
        </w:rPr>
        <w:t>。【2】</w:t>
      </w:r>
    </w:p>
    <w:p>
      <w:pPr>
        <w:ind w:firstLine="420" w:firstLineChars="0"/>
        <w:rPr>
          <w:rFonts w:hint="eastAsia"/>
          <w:lang w:val="en-US" w:eastAsia="zh-CN"/>
        </w:rPr>
      </w:pPr>
      <w:r>
        <w:rPr>
          <w:rFonts w:hint="eastAsia"/>
          <w:lang w:val="en-US" w:eastAsia="zh-CN"/>
        </w:rPr>
        <w:t>在我国，“核心素养”这一概念是在 2014 年教育部颁布了《关于全面深</w:t>
      </w:r>
    </w:p>
    <w:p>
      <w:pPr>
        <w:rPr>
          <w:rFonts w:hint="eastAsia"/>
        </w:rPr>
      </w:pPr>
      <w:r>
        <w:rPr>
          <w:rFonts w:hint="eastAsia"/>
          <w:lang w:val="en-US" w:eastAsia="zh-CN"/>
        </w:rPr>
        <w:t>化课程改革落实立德树人根本任务的意见》中首次提出的</w:t>
      </w:r>
      <w:r>
        <w:rPr>
          <w:rFonts w:hint="eastAsia"/>
          <w:vertAlign w:val="superscript"/>
          <w:lang w:val="en-US" w:eastAsia="zh-CN"/>
        </w:rPr>
        <w:fldChar w:fldCharType="begin"/>
      </w:r>
      <w:r>
        <w:rPr>
          <w:rFonts w:hint="eastAsia"/>
          <w:vertAlign w:val="superscript"/>
          <w:lang w:val="en-US" w:eastAsia="zh-CN"/>
        </w:rPr>
        <w:instrText xml:space="preserve"> REF _Ref9796 \r \h </w:instrText>
      </w:r>
      <w:r>
        <w:rPr>
          <w:rFonts w:hint="eastAsia"/>
          <w:vertAlign w:val="superscript"/>
          <w:lang w:val="en-US" w:eastAsia="zh-CN"/>
        </w:rPr>
        <w:fldChar w:fldCharType="separate"/>
      </w:r>
      <w:r>
        <w:rPr>
          <w:rFonts w:hint="eastAsia"/>
          <w:vertAlign w:val="superscript"/>
          <w:lang w:val="en-US" w:eastAsia="zh-CN"/>
        </w:rPr>
        <w:t>[4]</w:t>
      </w:r>
      <w:r>
        <w:rPr>
          <w:rFonts w:hint="eastAsia"/>
          <w:vertAlign w:val="superscript"/>
          <w:lang w:val="en-US" w:eastAsia="zh-CN"/>
        </w:rPr>
        <w:fldChar w:fldCharType="end"/>
      </w:r>
      <w:r>
        <w:rPr>
          <w:rFonts w:hint="eastAsia"/>
          <w:lang w:val="en-US" w:eastAsia="zh-CN"/>
        </w:rPr>
        <w:t>[31]。</w:t>
      </w:r>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cs="宋体"/>
          <w:b w:val="0"/>
          <w:kern w:val="2"/>
          <w:sz w:val="24"/>
          <w:szCs w:val="24"/>
          <w:lang w:val="en-US" w:eastAsia="zh-CN" w:bidi="ar-SA"/>
        </w:rPr>
      </w:pPr>
      <w:bookmarkStart w:id="55" w:name="_Toc13380"/>
      <w:bookmarkStart w:id="56" w:name="_Toc15825"/>
      <w:bookmarkStart w:id="57" w:name="_Toc12535"/>
      <w:r>
        <w:rPr>
          <w:rFonts w:hint="eastAsia" w:ascii="宋体" w:hAnsi="宋体" w:eastAsia="宋体" w:cs="宋体"/>
          <w:b w:val="0"/>
          <w:kern w:val="2"/>
          <w:sz w:val="24"/>
          <w:szCs w:val="24"/>
          <w:lang w:val="en-US" w:eastAsia="zh-CN" w:bidi="ar-SA"/>
        </w:rPr>
        <w:t>情境教学研究现状</w:t>
      </w:r>
      <w:bookmarkEnd w:id="55"/>
      <w:bookmarkEnd w:id="56"/>
      <w:bookmarkEnd w:id="57"/>
    </w:p>
    <w:p>
      <w:pPr>
        <w:ind w:firstLine="420" w:firstLineChars="0"/>
        <w:rPr>
          <w:rFonts w:hint="default" w:ascii="宋体" w:hAnsi="宋体" w:eastAsia="宋体" w:cs="宋体"/>
          <w:color w:val="231F20"/>
          <w:kern w:val="2"/>
          <w:sz w:val="24"/>
          <w:szCs w:val="24"/>
          <w:lang w:val="en-US" w:eastAsia="zh-CN" w:bidi="ar-SA"/>
        </w:rPr>
      </w:pPr>
      <w:r>
        <w:rPr>
          <w:rFonts w:ascii="宋体" w:hAnsi="宋体"/>
        </w:rPr>
        <w:t>情境教学法自古希腊时期便萌芽，苏格拉底</w:t>
      </w:r>
      <w:r>
        <w:rPr>
          <w:rFonts w:hint="eastAsia" w:ascii="宋体" w:hAnsi="宋体"/>
        </w:rPr>
        <w:t>(Socrates）</w:t>
      </w:r>
      <w:r>
        <w:rPr>
          <w:rFonts w:ascii="宋体" w:hAnsi="宋体"/>
        </w:rPr>
        <w:t>以其产婆术，通过反讽和诘问的方式，引导学生深入思考问题，创造了一个个富有启迪性的问题情境。捷克教育家夸美纽斯(J.A.Comenius)则强调知识从感官开始，提倡将教学与视听相结合，注重寓教于乐，这与情境教学激发学生兴趣的目标相契合。罗扎诺夫</w:t>
      </w:r>
      <w:r>
        <w:rPr>
          <w:rFonts w:hint="eastAsia" w:ascii="宋体" w:hAnsi="宋体"/>
        </w:rPr>
        <w:t>（Georgi Rozanov)</w:t>
      </w:r>
      <w:r>
        <w:rPr>
          <w:rFonts w:ascii="宋体" w:hAnsi="宋体"/>
        </w:rPr>
        <w:t>的暗示教育法及罗杰斯(C.R.Rogers)的人本主义理论，都进一步丰富了情境教学的理念与实践，强调在教学中创设有利于学习潜能发挥的情境</w:t>
      </w:r>
      <w:r>
        <w:rPr>
          <w:rFonts w:ascii="宋体" w:hAnsi="宋体"/>
          <w:vertAlign w:val="superscript"/>
        </w:rPr>
        <w:fldChar w:fldCharType="begin"/>
      </w:r>
      <w:r>
        <w:rPr>
          <w:rFonts w:ascii="宋体" w:hAnsi="宋体"/>
          <w:vertAlign w:val="superscript"/>
        </w:rPr>
        <w:instrText xml:space="preserve"> REF _Ref163732226 \r \h  \* MERGEFORMAT </w:instrText>
      </w:r>
      <w:r>
        <w:rPr>
          <w:rFonts w:ascii="宋体" w:hAnsi="宋体"/>
          <w:vertAlign w:val="superscript"/>
        </w:rPr>
        <w:fldChar w:fldCharType="separate"/>
      </w:r>
      <w:r>
        <w:rPr>
          <w:rFonts w:ascii="宋体" w:hAnsi="宋体"/>
          <w:vertAlign w:val="superscript"/>
        </w:rPr>
        <w:t>[5]</w:t>
      </w:r>
      <w:r>
        <w:rPr>
          <w:rFonts w:ascii="宋体" w:hAnsi="宋体"/>
          <w:vertAlign w:val="superscript"/>
        </w:rPr>
        <w:fldChar w:fldCharType="end"/>
      </w:r>
      <w:r>
        <w:rPr>
          <w:rFonts w:ascii="宋体" w:hAnsi="宋体"/>
        </w:rPr>
        <w:t>。</w:t>
      </w:r>
    </w:p>
    <w:p>
      <w:pPr>
        <w:ind w:firstLine="420" w:firstLineChars="0"/>
        <w:rPr>
          <w:rFonts w:hint="eastAsia"/>
          <w:lang w:val="en-US" w:eastAsia="zh-CN"/>
        </w:rPr>
      </w:pPr>
      <w:r>
        <w:rPr>
          <w:rFonts w:hint="default" w:ascii="宋体" w:hAnsi="宋体" w:eastAsia="宋体" w:cs="宋体"/>
          <w:color w:val="231F20"/>
          <w:kern w:val="2"/>
          <w:sz w:val="24"/>
          <w:szCs w:val="24"/>
          <w:lang w:val="en-US" w:eastAsia="zh-CN" w:bidi="ar-SA"/>
        </w:rPr>
        <w:t>在新课程新课标背景下，越来越多的教师开始有意识地开展情境教学</w:t>
      </w:r>
      <w:r>
        <w:rPr>
          <w:rFonts w:hint="eastAsia" w:ascii="宋体" w:hAnsi="宋体" w:cs="宋体"/>
          <w:color w:val="231F20"/>
          <w:sz w:val="24"/>
          <w:szCs w:val="24"/>
          <w:vertAlign w:val="superscript"/>
          <w:lang w:val="en-US" w:eastAsia="zh-CN"/>
        </w:rPr>
        <w:t>[4]</w:t>
      </w:r>
      <w:r>
        <w:rPr>
          <w:rFonts w:hint="default" w:ascii="宋体" w:hAnsi="宋体" w:eastAsia="宋体" w:cs="宋体"/>
          <w:color w:val="231F20"/>
          <w:kern w:val="2"/>
          <w:sz w:val="24"/>
          <w:szCs w:val="24"/>
          <w:lang w:val="en-US" w:eastAsia="zh-CN" w:bidi="ar-SA"/>
        </w:rPr>
        <w:t>。近些年，情境教学赢得了广大教师的青睐，并成为课堂教学的一道靓丽风景</w:t>
      </w:r>
      <w:r>
        <w:rPr>
          <w:rFonts w:hint="eastAsia" w:ascii="宋体" w:hAnsi="宋体" w:cs="宋体"/>
          <w:color w:val="231F20"/>
          <w:sz w:val="24"/>
          <w:szCs w:val="24"/>
          <w:vertAlign w:val="superscript"/>
          <w:lang w:val="en-US" w:eastAsia="zh-CN"/>
        </w:rPr>
        <w:t>[5]</w:t>
      </w:r>
      <w:r>
        <w:rPr>
          <w:rFonts w:hint="default" w:ascii="宋体" w:hAnsi="宋体" w:eastAsia="宋体" w:cs="宋体"/>
          <w:color w:val="231F20"/>
          <w:kern w:val="2"/>
          <w:sz w:val="24"/>
          <w:szCs w:val="24"/>
          <w:lang w:val="en-US" w:eastAsia="zh-CN" w:bidi="ar-SA"/>
        </w:rPr>
        <w:t>。情境教学是一种在教学过程中有着重要应用的方法</w:t>
      </w:r>
      <w:r>
        <w:rPr>
          <w:rFonts w:hint="eastAsia" w:ascii="宋体" w:hAnsi="宋体" w:cs="宋体"/>
          <w:color w:val="231F20"/>
          <w:sz w:val="24"/>
          <w:szCs w:val="24"/>
          <w:vertAlign w:val="superscript"/>
          <w:lang w:val="en-US" w:eastAsia="zh-CN"/>
        </w:rPr>
        <w:t>[6]</w:t>
      </w:r>
      <w:r>
        <w:rPr>
          <w:rFonts w:hint="default" w:ascii="宋体" w:hAnsi="宋体" w:eastAsia="宋体" w:cs="宋体"/>
          <w:color w:val="231F20"/>
          <w:kern w:val="2"/>
          <w:sz w:val="24"/>
          <w:szCs w:val="24"/>
          <w:lang w:val="en-US" w:eastAsia="zh-CN" w:bidi="ar-SA"/>
        </w:rPr>
        <w:t>。</w:t>
      </w:r>
    </w:p>
    <w:p>
      <w:pPr>
        <w:ind w:firstLine="420" w:firstLineChars="0"/>
        <w:rPr>
          <w:rFonts w:hint="eastAsia"/>
          <w:lang w:val="en-US" w:eastAsia="zh-CN"/>
        </w:rPr>
      </w:pPr>
      <w:r>
        <w:rPr>
          <w:rFonts w:hint="eastAsia"/>
          <w:lang w:val="en-US" w:eastAsia="zh-CN"/>
        </w:rPr>
        <w:t>有效的教学情境创设，不是仅在课堂的某一个环节蜻蜓点水式地一笔带过，教师可以根据教学需要在不同的教学环节合理预设，甚至可以把情境贯穿信息科技课的全过程，让整堂课都焕发生机和活力。在课堂的导入、新授、拓展等环节合理运用设疑情境、游戏情境、故事情境、任务情境、生活情境等情境策略，信息科技课堂将更加生动激趣，学生可以在浸润式的情境模式中愉快地学习，并进行深度探究，乐在其中，收获满满【6】。</w:t>
      </w:r>
    </w:p>
    <w:p>
      <w:pPr>
        <w:ind w:firstLine="420" w:firstLineChars="0"/>
        <w:rPr>
          <w:rFonts w:hint="default"/>
          <w:lang w:val="en-US" w:eastAsia="zh-CN"/>
        </w:rPr>
      </w:pPr>
      <w:r>
        <w:rPr>
          <w:rFonts w:hint="eastAsia"/>
          <w:lang w:val="en-US" w:eastAsia="zh-CN"/>
        </w:rPr>
        <w:t>综上所述，情境教学法在信息科技教学中的应用具有广阔的前景和潜力，但仍需我们进一步深入研究和探索，以更好地发挥其作用，提升学生的学习效果和兴趣。</w:t>
      </w:r>
    </w:p>
    <w:p>
      <w:pPr>
        <w:pStyle w:val="4"/>
        <w:widowControl w:val="0"/>
        <w:numPr>
          <w:ilvl w:val="2"/>
          <w:numId w:val="4"/>
        </w:numPr>
        <w:spacing w:before="0" w:after="0" w:line="360" w:lineRule="auto"/>
        <w:ind w:left="480" w:leftChars="0" w:firstLine="0" w:firstLineChars="0"/>
        <w:jc w:val="both"/>
        <w:outlineLvl w:val="2"/>
        <w:rPr>
          <w:rFonts w:hint="eastAsia" w:ascii="宋体" w:hAnsi="宋体" w:eastAsia="宋体" w:cs="宋体"/>
          <w:b w:val="0"/>
          <w:kern w:val="2"/>
          <w:sz w:val="24"/>
          <w:szCs w:val="24"/>
          <w:lang w:val="en-US" w:eastAsia="zh-CN" w:bidi="ar-SA"/>
        </w:rPr>
      </w:pPr>
      <w:bookmarkStart w:id="58" w:name="_Toc11281"/>
      <w:bookmarkStart w:id="59" w:name="_Toc31320"/>
      <w:bookmarkStart w:id="60" w:name="_Toc3617"/>
      <w:r>
        <w:rPr>
          <w:rFonts w:hint="eastAsia" w:ascii="宋体" w:hAnsi="宋体" w:eastAsia="宋体" w:cs="宋体"/>
          <w:b w:val="0"/>
          <w:kern w:val="2"/>
          <w:sz w:val="24"/>
          <w:szCs w:val="24"/>
          <w:lang w:val="en-US" w:eastAsia="zh-CN" w:bidi="ar-SA"/>
        </w:rPr>
        <w:t>案例教学与案例库建设研究现状</w:t>
      </w:r>
      <w:bookmarkEnd w:id="58"/>
      <w:bookmarkEnd w:id="59"/>
      <w:bookmarkEnd w:id="60"/>
    </w:p>
    <w:p>
      <w:pPr>
        <w:ind w:firstLine="420" w:firstLineChars="0"/>
        <w:rPr>
          <w:rFonts w:hint="eastAsia"/>
          <w:lang w:val="en-US" w:eastAsia="zh-CN"/>
        </w:rPr>
      </w:pPr>
      <w:r>
        <w:rPr>
          <w:rFonts w:hint="eastAsia"/>
          <w:lang w:val="en-US" w:eastAsia="zh-CN"/>
        </w:rPr>
        <w:t>案例教学是一种实践性、互动式的教学方法，是以案例为依托，以学生为中心，以问题为起点，以自主学习为基础，以讨论交流为手段，以提高学生分析与解决问题的能力为目的以及加深学生对基本理论的理解而开展的理论与实践相结合的教学方法［ 5 ］ 。</w:t>
      </w:r>
    </w:p>
    <w:p>
      <w:pPr>
        <w:ind w:firstLine="420" w:firstLineChars="0"/>
        <w:rPr>
          <w:rFonts w:hint="eastAsia"/>
          <w:lang w:val="en-US" w:eastAsia="zh-CN"/>
        </w:rPr>
      </w:pPr>
      <w:r>
        <w:rPr>
          <w:rFonts w:hint="eastAsia"/>
          <w:lang w:val="en-US" w:eastAsia="zh-CN"/>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出了许多专家学者对教学案例库展开调查和研究，积极探索教学案例库的理论和实际价值以及科学的建设路径，也产生了大量相关的文献。</w:t>
      </w:r>
    </w:p>
    <w:p>
      <w:pPr>
        <w:ind w:firstLine="420" w:firstLineChars="0"/>
        <w:rPr>
          <w:rFonts w:hint="eastAsia"/>
          <w:lang w:val="en-US" w:eastAsia="zh-CN"/>
        </w:rPr>
      </w:pPr>
      <w:r>
        <w:rPr>
          <w:rFonts w:hint="eastAsia" w:asciiTheme="minorEastAsia" w:hAnsiTheme="minorEastAsia"/>
          <w:sz w:val="24"/>
        </w:rPr>
        <w:t>情境</w:t>
      </w:r>
      <w:r>
        <w:rPr>
          <w:rFonts w:asciiTheme="minorEastAsia" w:hAnsiTheme="minorEastAsia"/>
          <w:sz w:val="24"/>
        </w:rPr>
        <w:t>教学在信息科技课程方面的研究需求迫切且必要。当前，以网络、多媒体和智慧教学软件为代表的信息技术正逐渐改变着教育理念和方法，其在教学中的广泛应用也显著提升了教学质量。因此，加强</w:t>
      </w:r>
      <w:r>
        <w:rPr>
          <w:rFonts w:hint="eastAsia" w:asciiTheme="minorEastAsia" w:hAnsiTheme="minorEastAsia"/>
          <w:sz w:val="24"/>
        </w:rPr>
        <w:t>素养为本的</w:t>
      </w:r>
      <w:r>
        <w:rPr>
          <w:rFonts w:asciiTheme="minorEastAsia" w:hAnsiTheme="minorEastAsia"/>
          <w:sz w:val="24"/>
        </w:rPr>
        <w:t>信息科技课程的情</w:t>
      </w:r>
      <w:r>
        <w:rPr>
          <w:rFonts w:hint="eastAsia" w:asciiTheme="minorEastAsia" w:hAnsiTheme="minorEastAsia"/>
          <w:sz w:val="24"/>
        </w:rPr>
        <w:t>境</w:t>
      </w:r>
      <w:r>
        <w:rPr>
          <w:rFonts w:asciiTheme="minorEastAsia" w:hAnsiTheme="minorEastAsia"/>
          <w:sz w:val="24"/>
        </w:rPr>
        <w:t>教学</w:t>
      </w:r>
      <w:r>
        <w:rPr>
          <w:rFonts w:hint="eastAsia" w:asciiTheme="minorEastAsia" w:hAnsiTheme="minorEastAsia"/>
          <w:sz w:val="24"/>
        </w:rPr>
        <w:t>案例库建设</w:t>
      </w:r>
      <w:r>
        <w:rPr>
          <w:rFonts w:asciiTheme="minorEastAsia" w:hAnsiTheme="minorEastAsia"/>
          <w:sz w:val="24"/>
        </w:rPr>
        <w:t>研究，对于推动教育教学创新具有重要意义。</w:t>
      </w:r>
    </w:p>
    <w:p>
      <w:pPr>
        <w:pStyle w:val="4"/>
        <w:widowControl w:val="0"/>
        <w:numPr>
          <w:ilvl w:val="2"/>
          <w:numId w:val="4"/>
        </w:numPr>
        <w:spacing w:before="0" w:after="0" w:line="360" w:lineRule="auto"/>
        <w:ind w:left="480" w:leftChars="0" w:firstLine="0" w:firstLineChars="0"/>
        <w:jc w:val="both"/>
        <w:outlineLvl w:val="2"/>
        <w:rPr>
          <w:rFonts w:hint="eastAsia" w:ascii="宋体" w:hAnsi="宋体" w:eastAsia="宋体" w:cs="宋体"/>
          <w:b w:val="0"/>
          <w:kern w:val="2"/>
          <w:sz w:val="24"/>
          <w:szCs w:val="24"/>
          <w:lang w:val="en-US" w:eastAsia="zh-CN" w:bidi="ar-SA"/>
        </w:rPr>
      </w:pPr>
      <w:bookmarkStart w:id="61" w:name="_Toc24975"/>
      <w:bookmarkStart w:id="62" w:name="_Toc749"/>
      <w:bookmarkStart w:id="63" w:name="_Toc27951"/>
      <w:r>
        <w:rPr>
          <w:rFonts w:hint="eastAsia" w:ascii="宋体" w:hAnsi="宋体" w:eastAsia="宋体" w:cs="宋体"/>
          <w:b w:val="0"/>
          <w:kern w:val="2"/>
          <w:sz w:val="24"/>
          <w:szCs w:val="24"/>
          <w:lang w:val="en-US" w:eastAsia="zh-CN" w:bidi="ar-SA"/>
        </w:rPr>
        <w:t>《数据与编码》模块教学研究现状</w:t>
      </w:r>
      <w:bookmarkEnd w:id="61"/>
      <w:bookmarkEnd w:id="62"/>
      <w:bookmarkEnd w:id="63"/>
    </w:p>
    <w:p>
      <w:pPr>
        <w:ind w:firstLine="420" w:firstLineChars="0"/>
        <w:rPr>
          <w:rFonts w:hint="eastAsia"/>
          <w:lang w:val="en-US" w:eastAsia="zh-CN"/>
        </w:rPr>
      </w:pPr>
      <w:r>
        <w:rPr>
          <w:rFonts w:hint="eastAsia" w:asciiTheme="minorEastAsia" w:hAnsiTheme="minorEastAsia"/>
          <w:sz w:val="24"/>
        </w:rPr>
        <w:t>目前针对</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》模块的情境教学研究尚处于空白状态，亟需我们进行深入的研究与探索。当前在这一领域的研究和应用明显不足，这在一定程度上限制了</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》模块的教学效果。因此，我们需要加强情境教学在该模块中的研究与实践，以期找到更贴合学生实际、更能激发学习兴趣的教学方法。</w:t>
      </w:r>
    </w:p>
    <w:p>
      <w:pPr>
        <w:pStyle w:val="3"/>
        <w:widowControl w:val="0"/>
        <w:numPr>
          <w:ilvl w:val="1"/>
          <w:numId w:val="4"/>
        </w:numPr>
        <w:spacing w:before="0" w:after="0" w:line="360" w:lineRule="auto"/>
        <w:jc w:val="both"/>
        <w:outlineLvl w:val="1"/>
        <w:rPr>
          <w:rFonts w:ascii="宋体" w:hAnsi="宋体" w:eastAsia="宋体"/>
          <w:b w:val="0"/>
          <w:kern w:val="2"/>
          <w:sz w:val="24"/>
        </w:rPr>
      </w:pPr>
      <w:bookmarkStart w:id="64" w:name="_Toc8102"/>
      <w:bookmarkStart w:id="65" w:name="_Toc3926"/>
      <w:bookmarkStart w:id="66" w:name="_Toc26645"/>
      <w:bookmarkStart w:id="67" w:name="_Toc24347"/>
      <w:r>
        <w:rPr>
          <w:rFonts w:hint="eastAsia" w:ascii="宋体" w:hAnsi="宋体" w:eastAsia="宋体"/>
          <w:b w:val="0"/>
          <w:color w:val="auto"/>
          <w:kern w:val="2"/>
          <w:sz w:val="24"/>
        </w:rPr>
        <w:t>概念界定</w:t>
      </w:r>
      <w:bookmarkEnd w:id="64"/>
      <w:bookmarkEnd w:id="65"/>
      <w:bookmarkEnd w:id="66"/>
      <w:bookmarkEnd w:id="67"/>
    </w:p>
    <w:p>
      <w:pPr>
        <w:numPr>
          <w:ilvl w:val="2"/>
          <w:numId w:val="4"/>
        </w:numPr>
        <w:ind w:left="480" w:leftChars="0" w:firstLine="0" w:firstLineChars="0"/>
        <w:outlineLvl w:val="2"/>
        <w:rPr>
          <w:rFonts w:hint="eastAsia"/>
        </w:rPr>
      </w:pPr>
      <w:bookmarkStart w:id="68" w:name="_Toc4925"/>
      <w:bookmarkStart w:id="69" w:name="_Toc31782"/>
      <w:r>
        <w:rPr>
          <w:rFonts w:hint="eastAsia"/>
        </w:rPr>
        <w:t>信息科技学科核心素养</w:t>
      </w:r>
      <w:bookmarkEnd w:id="68"/>
      <w:bookmarkEnd w:id="69"/>
    </w:p>
    <w:p>
      <w:pPr>
        <w:numPr>
          <w:ilvl w:val="0"/>
          <w:numId w:val="0"/>
        </w:numPr>
        <w:ind w:leftChars="0" w:firstLine="420" w:firstLineChars="0"/>
        <w:rPr>
          <w:rFonts w:hint="eastAsia" w:ascii="宋体" w:hAnsi="宋体" w:eastAsia="宋体" w:cs="宋体"/>
          <w:sz w:val="24"/>
          <w:szCs w:val="24"/>
        </w:rPr>
      </w:pPr>
      <w:r>
        <w:rPr>
          <w:rFonts w:hint="eastAsia" w:ascii="宋体" w:hAnsi="宋体" w:eastAsia="宋体" w:cs="宋体"/>
          <w:sz w:val="24"/>
          <w:szCs w:val="24"/>
        </w:rPr>
        <w:t>信息科技课程是培养学生信息科技核心素养的主阵地。在信息科技课程的教学中，我们应以核心素养为指引，并高度重视对学生信息科技核心素养的培育。</w:t>
      </w:r>
    </w:p>
    <w:p>
      <w:pPr>
        <w:numPr>
          <w:ilvl w:val="0"/>
          <w:numId w:val="0"/>
        </w:numPr>
        <w:ind w:leftChars="0" w:firstLine="420" w:firstLineChars="0"/>
        <w:rPr>
          <w:rFonts w:hint="default" w:ascii="宋体" w:hAnsi="宋体" w:eastAsia="宋体" w:cs="宋体"/>
          <w:sz w:val="24"/>
          <w:szCs w:val="24"/>
        </w:rPr>
      </w:pPr>
      <w:r>
        <w:rPr>
          <w:rFonts w:hint="eastAsia" w:ascii="宋体" w:hAnsi="宋体" w:eastAsia="宋体" w:cs="宋体"/>
          <w:sz w:val="24"/>
          <w:szCs w:val="24"/>
        </w:rPr>
        <w:t>信息科技学科核心素养是指学生在信息科技学习过程中表现出来的能适应终身发展和社会发展需要的必备品格和关键能力</w:t>
      </w:r>
      <w:r>
        <w:rPr>
          <w:rFonts w:hint="eastAsia" w:cs="宋体"/>
          <w:sz w:val="24"/>
          <w:szCs w:val="24"/>
          <w:lang w:eastAsia="zh-CN"/>
        </w:rPr>
        <w:t>。</w:t>
      </w:r>
      <w:r>
        <w:rPr>
          <w:rFonts w:ascii="宋体" w:hAnsi="宋体" w:eastAsia="宋体" w:cs="宋体"/>
          <w:sz w:val="24"/>
          <w:szCs w:val="24"/>
        </w:rPr>
        <w:t>通过课程标准中的核心素养的概念，可以看出信息科技的核心素养包括：信息意识、信息社会责任、计算思维以及数字化学习与创新。这四个维度既有各自的</w:t>
      </w:r>
      <w:r>
        <w:rPr>
          <w:rFonts w:hint="default" w:ascii="宋体" w:hAnsi="宋体" w:eastAsia="宋体" w:cs="宋体"/>
          <w:sz w:val="24"/>
          <w:szCs w:val="24"/>
        </w:rPr>
        <w:t>特征，又相互支持、相互渗透</w:t>
      </w:r>
      <w:r>
        <w:rPr>
          <w:rFonts w:hint="eastAsia" w:cs="宋体"/>
          <w:sz w:val="24"/>
          <w:szCs w:val="24"/>
          <w:lang w:eastAsia="zh-CN"/>
        </w:rPr>
        <w:t>【</w:t>
      </w:r>
      <w:r>
        <w:rPr>
          <w:rFonts w:hint="eastAsia" w:cs="宋体"/>
          <w:sz w:val="24"/>
          <w:szCs w:val="24"/>
          <w:lang w:val="en-US" w:eastAsia="zh-CN"/>
        </w:rPr>
        <w:t>3</w:t>
      </w:r>
      <w:r>
        <w:rPr>
          <w:rFonts w:hint="eastAsia" w:cs="宋体"/>
          <w:sz w:val="24"/>
          <w:szCs w:val="24"/>
          <w:lang w:eastAsia="zh-CN"/>
        </w:rPr>
        <w:t>】</w:t>
      </w:r>
      <w:r>
        <w:rPr>
          <w:rFonts w:hint="default" w:ascii="宋体" w:hAnsi="宋体" w:eastAsia="宋体" w:cs="宋体"/>
          <w:sz w:val="24"/>
          <w:szCs w:val="24"/>
        </w:rPr>
        <w:t>。</w:t>
      </w:r>
    </w:p>
    <w:p>
      <w:pPr>
        <w:numPr>
          <w:ilvl w:val="0"/>
          <w:numId w:val="0"/>
        </w:numPr>
        <w:ind w:leftChars="0" w:firstLine="420" w:firstLineChars="0"/>
        <w:rPr>
          <w:rFonts w:hint="eastAsia" w:ascii="宋体" w:hAnsi="宋体" w:eastAsia="宋体" w:cs="宋体"/>
          <w:sz w:val="24"/>
          <w:szCs w:val="24"/>
        </w:rPr>
      </w:pPr>
    </w:p>
    <w:p>
      <w:pPr>
        <w:numPr>
          <w:ilvl w:val="2"/>
          <w:numId w:val="4"/>
        </w:numPr>
        <w:ind w:left="480" w:leftChars="0" w:firstLine="0" w:firstLineChars="0"/>
        <w:outlineLvl w:val="2"/>
        <w:rPr>
          <w:rFonts w:hint="eastAsia"/>
        </w:rPr>
      </w:pPr>
      <w:bookmarkStart w:id="70" w:name="_Toc2773"/>
      <w:r>
        <w:rPr>
          <w:rFonts w:hint="eastAsia"/>
        </w:rPr>
        <w:t>信息科技学科逻辑主线</w:t>
      </w:r>
      <w:bookmarkEnd w:id="70"/>
    </w:p>
    <w:p>
      <w:pPr>
        <w:numPr>
          <w:ilvl w:val="0"/>
          <w:numId w:val="0"/>
        </w:numPr>
        <w:ind w:leftChars="0" w:firstLine="420" w:firstLineChars="0"/>
        <w:rPr>
          <w:rFonts w:hint="default"/>
          <w:lang w:val="en-US"/>
        </w:rPr>
      </w:pPr>
      <w:r>
        <w:rPr>
          <w:rFonts w:hint="eastAsia" w:ascii="宋体" w:hAnsi="宋体" w:eastAsia="宋体" w:cs="Times New Roman"/>
          <w:kern w:val="2"/>
          <w:sz w:val="21"/>
          <w:szCs w:val="21"/>
          <w:lang w:val="en-US" w:eastAsia="zh-CN" w:bidi="ar-SA"/>
        </w:rPr>
        <w:t>按照义务教育阶段学生的认知发展规律，以数据、算法、网络、信息处理、信息安全、人工智能作为课程的核心逻辑线索，我们需要精心统筹安排各个学段的学习内容。</w:t>
      </w:r>
    </w:p>
    <w:p>
      <w:pPr>
        <w:numPr>
          <w:ilvl w:val="2"/>
          <w:numId w:val="4"/>
        </w:numPr>
        <w:ind w:left="480" w:leftChars="0" w:firstLine="0" w:firstLineChars="0"/>
        <w:outlineLvl w:val="2"/>
        <w:rPr>
          <w:rFonts w:hint="eastAsia"/>
        </w:rPr>
      </w:pPr>
      <w:bookmarkStart w:id="71" w:name="_Toc12946"/>
      <w:r>
        <w:rPr>
          <w:rFonts w:hint="eastAsia"/>
        </w:rPr>
        <w:t>情境</w:t>
      </w:r>
      <w:bookmarkEnd w:id="71"/>
    </w:p>
    <w:p>
      <w:pPr>
        <w:numPr>
          <w:ilvl w:val="0"/>
          <w:numId w:val="0"/>
        </w:numPr>
        <w:ind w:leftChars="0" w:firstLine="480" w:firstLineChars="200"/>
        <w:rPr>
          <w:rFonts w:hint="eastAsia"/>
        </w:rPr>
      </w:pPr>
      <w:r>
        <w:rPr>
          <w:rFonts w:hint="eastAsia"/>
          <w:lang w:val="en-US" w:eastAsia="zh-CN"/>
        </w:rPr>
        <w:t>本文认为情境主要是在教学中为学生创设一种既适合学生学习又适合教师教授知识的学习场景，在这种场景中学生能够获得思维的启迪、情感的培养、知识的习得与教学目标的达成。</w:t>
      </w:r>
    </w:p>
    <w:p>
      <w:pPr>
        <w:numPr>
          <w:ilvl w:val="2"/>
          <w:numId w:val="4"/>
        </w:numPr>
        <w:ind w:left="480" w:leftChars="0" w:firstLine="0" w:firstLineChars="0"/>
        <w:outlineLvl w:val="2"/>
        <w:rPr>
          <w:rFonts w:hint="eastAsia"/>
        </w:rPr>
      </w:pPr>
      <w:bookmarkStart w:id="72" w:name="_Toc21407"/>
      <w:bookmarkStart w:id="73" w:name="_Toc25264"/>
      <w:r>
        <w:rPr>
          <w:rFonts w:hint="eastAsia"/>
          <w:lang w:val="en-US" w:eastAsia="zh-CN"/>
        </w:rPr>
        <w:t>情境教学</w:t>
      </w:r>
      <w:bookmarkEnd w:id="72"/>
      <w:bookmarkEnd w:id="73"/>
    </w:p>
    <w:p>
      <w:pPr>
        <w:numPr>
          <w:ilvl w:val="0"/>
          <w:numId w:val="0"/>
        </w:numPr>
        <w:ind w:leftChars="0" w:firstLine="480" w:firstLineChars="200"/>
        <w:rPr>
          <w:rFonts w:hint="eastAsia"/>
        </w:rPr>
      </w:pPr>
      <w:r>
        <w:rPr>
          <w:rFonts w:hint="eastAsia"/>
          <w:lang w:val="en-US" w:eastAsia="zh-CN"/>
        </w:rPr>
        <w:t xml:space="preserve">本文认为情境教学在于使学生置身于真实的情境之中，学生在真实的情境中探索，进而获取知识，发展能力和素养的一种教学方式。  </w:t>
      </w:r>
    </w:p>
    <w:p>
      <w:pPr>
        <w:numPr>
          <w:ilvl w:val="0"/>
          <w:numId w:val="0"/>
        </w:numPr>
        <w:ind w:leftChars="0" w:firstLine="480" w:firstLineChars="200"/>
        <w:rPr>
          <w:rFonts w:hint="eastAsia"/>
        </w:rPr>
      </w:pPr>
      <w:r>
        <w:rPr>
          <w:rFonts w:hint="eastAsia" w:ascii="宋体" w:hAnsi="宋体" w:cs="宋体"/>
          <w:sz w:val="24"/>
          <w:szCs w:val="24"/>
          <w:lang w:val="en-US" w:eastAsia="zh-CN"/>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pPr>
        <w:numPr>
          <w:ilvl w:val="2"/>
          <w:numId w:val="4"/>
        </w:numPr>
        <w:ind w:left="480" w:leftChars="0" w:firstLine="0" w:firstLineChars="0"/>
        <w:outlineLvl w:val="2"/>
        <w:rPr>
          <w:rFonts w:hint="eastAsia"/>
        </w:rPr>
      </w:pPr>
      <w:bookmarkStart w:id="74" w:name="_Toc6073"/>
      <w:bookmarkStart w:id="75" w:name="_Toc13382"/>
      <w:r>
        <w:rPr>
          <w:rFonts w:hint="eastAsia"/>
          <w:lang w:val="en-US" w:eastAsia="zh-CN"/>
        </w:rPr>
        <w:t>情境教学案例</w:t>
      </w:r>
      <w:bookmarkEnd w:id="74"/>
      <w:bookmarkEnd w:id="75"/>
    </w:p>
    <w:p>
      <w:pPr>
        <w:widowControl w:val="0"/>
        <w:spacing w:line="360" w:lineRule="auto"/>
        <w:ind w:left="0" w:leftChars="0" w:firstLine="420" w:firstLineChars="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本文所提及的情境教学案例，特指在情境教学过程中所采用的具体事例或叙述</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这些案例与教学内容紧密相连</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其主要目的在于通过实际情境的引入和解析，帮助学生更深入地理解和掌握相关知识，并进一步提升其实际应用能力。</w:t>
      </w:r>
    </w:p>
    <w:p>
      <w:pPr>
        <w:numPr>
          <w:ilvl w:val="2"/>
          <w:numId w:val="4"/>
        </w:numPr>
        <w:ind w:left="480" w:leftChars="0" w:firstLine="0" w:firstLineChars="0"/>
        <w:outlineLvl w:val="2"/>
        <w:rPr>
          <w:rFonts w:hint="eastAsia"/>
        </w:rPr>
      </w:pPr>
      <w:bookmarkStart w:id="76" w:name="_Toc30624"/>
      <w:bookmarkStart w:id="77" w:name="_Toc20964"/>
      <w:r>
        <w:rPr>
          <w:rFonts w:hint="eastAsia"/>
        </w:rPr>
        <w:t>案例库</w:t>
      </w:r>
      <w:bookmarkEnd w:id="76"/>
      <w:bookmarkEnd w:id="77"/>
    </w:p>
    <w:p>
      <w:pPr>
        <w:numPr>
          <w:ilvl w:val="0"/>
          <w:numId w:val="0"/>
        </w:numPr>
        <w:ind w:leftChars="0" w:firstLine="480"/>
        <w:rPr>
          <w:rFonts w:hint="eastAsia"/>
          <w:lang w:val="en-US" w:eastAsia="zh-CN"/>
        </w:rPr>
      </w:pPr>
      <w:r>
        <w:rPr>
          <w:rFonts w:hint="eastAsia"/>
          <w:lang w:val="en-US" w:eastAsia="zh-CN"/>
        </w:rPr>
        <w:t>按照一定的教学目标，将相应的教学案例按照一定原则进行编辑、整理和总结，所形成的一个有组织、有秩序的教学资源系统[13]。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pPr>
        <w:numPr>
          <w:ilvl w:val="0"/>
          <w:numId w:val="0"/>
        </w:numPr>
        <w:ind w:leftChars="0" w:firstLine="480"/>
        <w:rPr>
          <w:rFonts w:hint="default"/>
          <w:lang w:val="en-US" w:eastAsia="zh-CN"/>
        </w:rPr>
      </w:pPr>
      <w:r>
        <w:rPr>
          <w:rFonts w:hint="default"/>
          <w:lang w:val="en-US" w:eastAsia="zh-CN"/>
        </w:rPr>
        <w:t>通过案例库的建设和使用，可以推动情境教学在教育领域的普及和深化，为培养具有创新精神和实践能力的学生提供有力支持。</w:t>
      </w:r>
    </w:p>
    <w:bookmarkEnd w:id="12"/>
    <w:bookmarkEnd w:id="13"/>
    <w:bookmarkEnd w:id="14"/>
    <w:bookmarkEnd w:id="15"/>
    <w:p>
      <w:pPr>
        <w:pStyle w:val="2"/>
        <w:spacing w:before="312" w:beforeLines="100" w:after="156" w:afterLines="50" w:line="360" w:lineRule="auto"/>
        <w:rPr>
          <w:rFonts w:hint="eastAsia" w:ascii="黑体" w:hAnsi="黑体" w:eastAsia="黑体"/>
          <w:b w:val="0"/>
          <w:sz w:val="24"/>
          <w:lang w:eastAsia="zh-Hans"/>
        </w:rPr>
      </w:pPr>
      <w:bookmarkStart w:id="78" w:name="_Toc24443"/>
      <w:bookmarkStart w:id="79" w:name="_Toc27755"/>
      <w:bookmarkStart w:id="80" w:name="_Toc22875"/>
      <w:bookmarkStart w:id="81" w:name="_Toc17446"/>
      <w:r>
        <w:rPr>
          <w:rFonts w:hint="eastAsia" w:ascii="黑体" w:hAnsi="黑体" w:eastAsia="黑体"/>
          <w:b w:val="0"/>
          <w:sz w:val="24"/>
          <w:lang w:eastAsia="zh-Hans"/>
        </w:rPr>
        <w:t>2 情境教学案例库的整体设计</w:t>
      </w:r>
      <w:bookmarkEnd w:id="78"/>
      <w:bookmarkEnd w:id="79"/>
      <w:bookmarkEnd w:id="80"/>
      <w:bookmarkEnd w:id="81"/>
      <w:bookmarkStart w:id="82" w:name="_Toc11434"/>
      <w:bookmarkStart w:id="83" w:name="_Toc28258"/>
    </w:p>
    <w:p>
      <w:pPr>
        <w:pStyle w:val="3"/>
        <w:spacing w:before="312" w:beforeLines="100" w:after="156" w:afterLines="50" w:line="360" w:lineRule="auto"/>
        <w:outlineLvl w:val="1"/>
        <w:rPr>
          <w:rFonts w:hint="eastAsia"/>
          <w:lang w:eastAsia="zh-Hans"/>
        </w:rPr>
      </w:pPr>
      <w:bookmarkStart w:id="84" w:name="_Toc7087"/>
      <w:bookmarkStart w:id="85" w:name="_Toc16896"/>
      <w:r>
        <w:rPr>
          <w:rFonts w:hint="eastAsia" w:ascii="黑体" w:hAnsi="黑体" w:eastAsia="黑体"/>
          <w:b w:val="0"/>
          <w:sz w:val="24"/>
          <w:lang w:eastAsia="zh-Hans"/>
        </w:rPr>
        <w:t>2.1案例库结构设计</w:t>
      </w:r>
      <w:bookmarkEnd w:id="82"/>
      <w:bookmarkEnd w:id="83"/>
      <w:bookmarkEnd w:id="84"/>
      <w:bookmarkEnd w:id="85"/>
    </w:p>
    <w:p>
      <w:pPr>
        <w:pStyle w:val="4"/>
        <w:spacing w:before="312" w:beforeLines="100" w:after="156" w:afterLines="50" w:line="360" w:lineRule="auto"/>
        <w:ind w:left="420" w:leftChars="0" w:firstLine="420" w:firstLineChars="0"/>
        <w:outlineLvl w:val="2"/>
        <w:rPr>
          <w:rFonts w:hint="eastAsia" w:ascii="黑体" w:hAnsi="黑体" w:eastAsia="黑体"/>
          <w:b w:val="0"/>
          <w:sz w:val="24"/>
        </w:rPr>
      </w:pPr>
      <w:bookmarkStart w:id="86" w:name="_Toc30599"/>
      <w:bookmarkStart w:id="87" w:name="_Toc9358"/>
      <w:bookmarkStart w:id="88" w:name="_Toc7546"/>
      <w:r>
        <w:rPr>
          <w:rFonts w:hint="eastAsia" w:ascii="黑体" w:hAnsi="黑体" w:eastAsia="黑体"/>
          <w:b w:val="0"/>
          <w:sz w:val="24"/>
          <w:lang w:eastAsia="zh-Hans"/>
        </w:rPr>
        <w:t>2.1.1案例库设计依据</w:t>
      </w:r>
      <w:bookmarkEnd w:id="86"/>
      <w:bookmarkEnd w:id="87"/>
      <w:bookmarkEnd w:id="88"/>
    </w:p>
    <w:p>
      <w:pPr>
        <w:pStyle w:val="64"/>
        <w:spacing w:after="0" w:line="429" w:lineRule="exact"/>
        <w:ind w:left="260" w:firstLine="500"/>
        <w:rPr>
          <w:rFonts w:hint="eastAsia"/>
          <w:sz w:val="24"/>
          <w:szCs w:val="24"/>
        </w:rPr>
      </w:pPr>
      <w:r>
        <w:rPr>
          <w:sz w:val="24"/>
          <w:szCs w:val="24"/>
        </w:rPr>
        <w:t>案例库的设计主要依据信息科技教学指南和学生学习手册，旨在开发与之配套的丰富教学资源。设计过程中，我遵循以下基本原则和内容要求：</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sz w:val="24"/>
          <w:szCs w:val="24"/>
        </w:rPr>
      </w:pPr>
      <w:bookmarkStart w:id="89" w:name="bookmark434"/>
      <w:bookmarkEnd w:id="89"/>
      <w:bookmarkStart w:id="90" w:name="_Toc5501"/>
      <w:bookmarkStart w:id="91" w:name="_Toc24295"/>
      <w:r>
        <w:rPr>
          <w:b/>
          <w:bCs/>
          <w:sz w:val="24"/>
          <w:szCs w:val="24"/>
        </w:rPr>
        <w:t>基本原则</w:t>
      </w:r>
      <w:bookmarkEnd w:id="90"/>
      <w:bookmarkEnd w:id="91"/>
    </w:p>
    <w:p>
      <w:pPr>
        <w:pStyle w:val="64"/>
        <w:spacing w:after="0" w:line="429" w:lineRule="exact"/>
        <w:ind w:left="260" w:firstLine="500"/>
        <w:rPr>
          <w:sz w:val="24"/>
          <w:szCs w:val="24"/>
        </w:rPr>
      </w:pPr>
      <w:r>
        <w:rPr>
          <w:sz w:val="24"/>
          <w:szCs w:val="24"/>
        </w:rPr>
        <w:t>坚持育人为本。要全面贯彻党的教育方针，落实立德树人根本任务，聚焦核心素养培养，着力增强学生数字化适应力、胜任力、创造力。（</w:t>
      </w:r>
      <w:r>
        <w:rPr>
          <w:rFonts w:hint="eastAsia"/>
          <w:sz w:val="24"/>
          <w:szCs w:val="24"/>
          <w:lang w:val="en-US" w:eastAsia="zh-Hans"/>
        </w:rPr>
        <w:t>思政</w:t>
      </w:r>
      <w:r>
        <w:rPr>
          <w:sz w:val="24"/>
          <w:szCs w:val="24"/>
        </w:rPr>
        <w:t>）</w:t>
      </w:r>
    </w:p>
    <w:p>
      <w:pPr>
        <w:pStyle w:val="64"/>
        <w:spacing w:after="0" w:line="429" w:lineRule="exact"/>
        <w:ind w:left="260" w:firstLine="500"/>
        <w:rPr>
          <w:sz w:val="24"/>
          <w:szCs w:val="24"/>
        </w:rPr>
      </w:pPr>
      <w:r>
        <w:rPr>
          <w:sz w:val="24"/>
          <w:szCs w:val="24"/>
        </w:rPr>
        <w:t>注重迭代更新。关注信息科技发展迅速的特点，及时反映新技术、新方法、新成果，促进资源动态更新，体现时代特征。（</w:t>
      </w:r>
      <w:r>
        <w:rPr>
          <w:rFonts w:hint="eastAsia"/>
          <w:sz w:val="24"/>
          <w:szCs w:val="24"/>
          <w:lang w:val="en-US" w:eastAsia="zh-Hans"/>
        </w:rPr>
        <w:t>前沿</w:t>
      </w:r>
      <w:r>
        <w:rPr>
          <w:sz w:val="24"/>
          <w:szCs w:val="24"/>
        </w:rPr>
        <w:t>）</w:t>
      </w:r>
    </w:p>
    <w:p>
      <w:pPr>
        <w:pStyle w:val="64"/>
        <w:spacing w:line="403" w:lineRule="exact"/>
        <w:ind w:left="260" w:firstLine="500"/>
        <w:rPr>
          <w:sz w:val="24"/>
          <w:szCs w:val="24"/>
        </w:rPr>
      </w:pPr>
      <w:r>
        <w:rPr>
          <w:sz w:val="24"/>
          <w:szCs w:val="24"/>
        </w:rPr>
        <w:t>倡导共建共享。充分调动社会各界力量，建立资源建设共同体, 鼓励各级各类课程资源共享。</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92" w:name="bookmark435"/>
      <w:bookmarkEnd w:id="92"/>
      <w:bookmarkStart w:id="93" w:name="_Toc20621"/>
      <w:bookmarkStart w:id="94" w:name="_Toc5128"/>
      <w:r>
        <w:rPr>
          <w:b/>
          <w:bCs/>
          <w:sz w:val="24"/>
          <w:szCs w:val="24"/>
        </w:rPr>
        <w:t>内容要求</w:t>
      </w:r>
      <w:bookmarkEnd w:id="93"/>
      <w:bookmarkEnd w:id="94"/>
    </w:p>
    <w:p>
      <w:pPr>
        <w:pStyle w:val="64"/>
        <w:spacing w:line="422" w:lineRule="exact"/>
        <w:ind w:left="260" w:firstLine="500"/>
        <w:rPr>
          <w:rFonts w:hint="eastAsia"/>
          <w:sz w:val="24"/>
          <w:szCs w:val="24"/>
          <w:lang w:eastAsia="zh-CN"/>
        </w:rPr>
      </w:pPr>
      <w:r>
        <w:rPr>
          <w:sz w:val="24"/>
          <w:szCs w:val="24"/>
        </w:rPr>
        <w:t>结合信息科技课程学习特性，注重开发文本、数据、图片、音频、视频（动画）等多种媒体类型数字资源，重视建设支持信息科技教学实验环境的实验室，丰富资源类型。资源应满足场景分析、原理探索、应用迁移等教学需要，支持学生个性化学习。</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95" w:name="_Toc13243"/>
      <w:bookmarkStart w:id="96" w:name="_Toc21198"/>
      <w:r>
        <w:rPr>
          <w:rFonts w:hint="eastAsia"/>
          <w:b/>
          <w:bCs/>
          <w:sz w:val="24"/>
          <w:szCs w:val="24"/>
        </w:rPr>
        <w:t>核心素养与情境关系</w:t>
      </w:r>
      <w:bookmarkEnd w:id="95"/>
      <w:bookmarkEnd w:id="96"/>
    </w:p>
    <w:p>
      <w:pPr>
        <w:pStyle w:val="64"/>
        <w:spacing w:line="422" w:lineRule="exact"/>
        <w:ind w:left="260" w:firstLine="500"/>
        <w:rPr>
          <w:sz w:val="24"/>
          <w:szCs w:val="24"/>
          <w:lang w:val="en-US" w:eastAsia="zh-Hans"/>
        </w:rPr>
      </w:pPr>
      <w:r>
        <w:rPr>
          <w:rFonts w:hint="eastAsia"/>
          <w:sz w:val="24"/>
          <w:szCs w:val="24"/>
          <w:lang w:val="en-US" w:eastAsia="zh-Hans"/>
        </w:rPr>
        <w:t>在案例库的设计中，我特别关注核心素养与情境之间的紧密联系。情境是核心素养培养的载体，通过真实或模拟的情境，学生能够更好地理解和应用核心素养。同时，核心素养也是情境教学的目标，希望通过情境教学，帮助学生掌握并提升这些核心素养。</w:t>
      </w:r>
    </w:p>
    <w:p>
      <w:pPr>
        <w:ind w:left="420" w:leftChars="0" w:firstLine="420" w:firstLineChars="0"/>
        <w:outlineLvl w:val="2"/>
        <w:rPr>
          <w:rFonts w:hint="eastAsia" w:ascii="黑体" w:hAnsi="黑体" w:eastAsia="黑体" w:cs="宋体"/>
          <w:b w:val="0"/>
          <w:sz w:val="24"/>
          <w:szCs w:val="24"/>
          <w:lang w:val="zh-CN" w:eastAsia="zh-Hans" w:bidi="ar-SA"/>
        </w:rPr>
      </w:pPr>
      <w:bookmarkStart w:id="97" w:name="_Toc7165"/>
      <w:bookmarkStart w:id="98" w:name="_Toc4992"/>
      <w:bookmarkStart w:id="99" w:name="_Toc1267"/>
      <w:r>
        <w:rPr>
          <w:rFonts w:hint="eastAsia" w:ascii="黑体" w:hAnsi="黑体" w:eastAsia="黑体" w:cs="宋体"/>
          <w:b w:val="0"/>
          <w:sz w:val="24"/>
          <w:szCs w:val="24"/>
          <w:lang w:val="zh-CN" w:eastAsia="zh-Hans" w:bidi="ar-SA"/>
        </w:rPr>
        <w:t>2.1.2案例库的结构设计</w:t>
      </w:r>
      <w:bookmarkEnd w:id="97"/>
      <w:bookmarkEnd w:id="98"/>
      <w:bookmarkEnd w:id="99"/>
    </w:p>
    <w:p>
      <w:pPr>
        <w:jc w:val="left"/>
        <w:rPr>
          <w:rFonts w:hint="eastAsia"/>
          <w:lang w:val="en-US" w:eastAsia="zh-CN"/>
        </w:rPr>
      </w:pPr>
      <w:r>
        <w:rPr>
          <w:rFonts w:hint="eastAsia"/>
          <w:lang w:val="en-US" w:eastAsia="zh-CN"/>
        </w:rPr>
        <w:pict>
          <v:shape id="_x0000_i1026" o:spt="75" alt="6fea71fc4116d565e02bfe505d3b5e7" type="#_x0000_t75" style="height:289.3pt;width:412.4pt;" filled="f" o:preferrelative="t" stroked="f" coordsize="21600,21600">
            <v:path/>
            <v:fill on="f" focussize="0,0"/>
            <v:stroke on="f"/>
            <v:imagedata r:id="rId11" o:title="6fea71fc4116d565e02bfe505d3b5e7"/>
            <o:lock v:ext="edit" aspectratio="t"/>
            <w10:wrap type="none"/>
            <w10:anchorlock/>
          </v:shape>
        </w:pict>
      </w:r>
    </w:p>
    <w:p>
      <w:pPr>
        <w:ind w:firstLine="420" w:firstLineChars="0"/>
        <w:rPr>
          <w:rFonts w:hint="eastAsia"/>
          <w:lang w:val="en-US" w:eastAsia="zh-CN"/>
        </w:rPr>
      </w:pPr>
      <w:r>
        <w:rPr>
          <w:rFonts w:hint="eastAsia"/>
          <w:lang w:val="en-US" w:eastAsia="zh-CN"/>
        </w:rPr>
        <w:t>本课题依据义务教育信息科技课标，将“数据与编码”模块划分成三个部分，每个部分分别建设四个类型、两个层级的情境教学案例。</w:t>
      </w:r>
    </w:p>
    <w:p>
      <w:pPr>
        <w:keepNext w:val="0"/>
        <w:keepLines w:val="0"/>
        <w:pageBreakBefore w:val="0"/>
        <w:widowControl/>
        <w:numPr>
          <w:ilvl w:val="0"/>
          <w:numId w:val="6"/>
        </w:numPr>
        <w:kinsoku/>
        <w:wordWrap/>
        <w:overflowPunct/>
        <w:topLinePunct w:val="0"/>
        <w:autoSpaceDE/>
        <w:autoSpaceDN/>
        <w:bidi w:val="0"/>
        <w:adjustRightInd/>
        <w:snapToGrid/>
        <w:textAlignment w:val="auto"/>
        <w:outlineLvl w:val="9"/>
        <w:rPr>
          <w:rFonts w:hint="eastAsia"/>
          <w:lang w:val="en-US" w:eastAsia="zh-CN"/>
        </w:rPr>
      </w:pPr>
      <w:r>
        <w:rPr>
          <w:rFonts w:hint="eastAsia"/>
          <w:lang w:val="en-US" w:eastAsia="zh-CN"/>
        </w:rPr>
        <w:t>三个部分</w:t>
      </w:r>
    </w:p>
    <w:p>
      <w:pPr>
        <w:keepNext w:val="0"/>
        <w:keepLines w:val="0"/>
        <w:pageBreakBefore w:val="0"/>
        <w:widowControl/>
        <w:numPr>
          <w:ilvl w:val="1"/>
          <w:numId w:val="7"/>
        </w:numPr>
        <w:kinsoku/>
        <w:wordWrap/>
        <w:overflowPunct/>
        <w:topLinePunct w:val="0"/>
        <w:autoSpaceDE/>
        <w:autoSpaceDN/>
        <w:bidi w:val="0"/>
        <w:adjustRightInd/>
        <w:snapToGrid/>
        <w:spacing w:line="360" w:lineRule="auto"/>
        <w:ind w:left="839" w:leftChars="0" w:hanging="420" w:firstLineChars="0"/>
        <w:jc w:val="both"/>
        <w:textAlignment w:val="auto"/>
        <w:rPr>
          <w:rFonts w:hint="eastAsia" w:asciiTheme="minorEastAsia" w:hAnsiTheme="minorEastAsia" w:eastAsiaTheme="minorEastAsia" w:cstheme="minorEastAsia"/>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字与编码</w:t>
      </w:r>
      <w:r>
        <w:rPr>
          <w:rFonts w:hint="eastAsia" w:ascii="宋体" w:hAnsi="宋体" w:eastAsia="宋体" w:cs="宋体"/>
          <w:kern w:val="2"/>
          <w:sz w:val="24"/>
          <w:szCs w:val="24"/>
          <w:lang w:val="en-US" w:eastAsia="zh-CN" w:bidi="ar-SA"/>
        </w:rPr>
        <w:t>：通过本模块的学习，学生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1"/>
          <w:numId w:val="7"/>
        </w:numPr>
        <w:spacing w:line="360" w:lineRule="auto"/>
        <w:ind w:left="840" w:leftChars="0" w:hanging="420" w:firstLineChars="0"/>
        <w:jc w:val="both"/>
        <w:rPr>
          <w:rFonts w:hint="eastAsia" w:asciiTheme="minorEastAsia" w:hAnsiTheme="minorEastAsia" w:eastAsiaTheme="minorEastAsia" w:cstheme="minorEastAsia"/>
          <w:color w:val="000000"/>
          <w:spacing w:val="0"/>
          <w:w w:val="100"/>
          <w:position w:val="0"/>
          <w:lang w:val="en-US" w:eastAsia="zh-CN"/>
        </w:rPr>
      </w:pPr>
      <w:r>
        <w:rPr>
          <w:color w:val="000000"/>
          <w:spacing w:val="0"/>
          <w:w w:val="100"/>
          <w:position w:val="0"/>
          <w:lang w:val="zh-CN" w:eastAsia="zh-CN" w:bidi="zh-CN"/>
        </w:rPr>
        <w:t>数据</w:t>
      </w:r>
      <w:r>
        <w:rPr>
          <w:color w:val="000000"/>
          <w:spacing w:val="0"/>
          <w:w w:val="100"/>
          <w:position w:val="0"/>
        </w:rPr>
        <w:t>与数据安全</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1"/>
          <w:numId w:val="7"/>
        </w:numPr>
        <w:spacing w:line="360" w:lineRule="auto"/>
        <w:ind w:left="840" w:leftChars="0" w:hanging="420" w:firstLineChars="0"/>
        <w:jc w:val="both"/>
        <w:rPr>
          <w:rFonts w:hint="eastAsia" w:ascii="宋体" w:hAnsi="宋体" w:cs="宋体"/>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据的组织与呈现</w:t>
      </w:r>
      <w:r>
        <w:rPr>
          <w:rFonts w:hint="eastAsia" w:asciiTheme="minorEastAsia" w:hAnsiTheme="minorEastAsia" w:eastAsiaTheme="minorEastAsia" w:cstheme="minorEastAsia"/>
          <w:color w:val="000000"/>
          <w:spacing w:val="0"/>
          <w:w w:val="100"/>
          <w:position w:val="0"/>
          <w:lang w:val="en-US" w:eastAsia="zh-CN"/>
        </w:rPr>
        <w:t>：</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0"/>
          <w:numId w:val="0"/>
        </w:numPr>
        <w:spacing w:line="360" w:lineRule="auto"/>
        <w:jc w:val="both"/>
        <w:rPr>
          <w:rFonts w:hint="eastAsia" w:asciiTheme="minorEastAsia" w:hAnsiTheme="minorEastAsia" w:eastAsiaTheme="minorEastAsia" w:cstheme="minorEastAsia"/>
          <w:kern w:val="2"/>
          <w:sz w:val="24"/>
          <w:szCs w:val="24"/>
          <w:lang w:val="en-US" w:eastAsia="zh-CN" w:bidi="ar-SA"/>
        </w:rPr>
      </w:pP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四个类型</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典型案例：覆盖整个模块的核心知识，能够将知识点贯穿起来，有助于学生系统的学习，养成整体思维。帮助学生将各个知识点联系起来，形成知识网络，提高综合运用能力。</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身边案例：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前沿案例：有关信息科技相关前沿技术与应用，激发学生学习兴趣，</w:t>
      </w:r>
      <w:r>
        <w:rPr>
          <w:rFonts w:hint="eastAsia"/>
          <w:lang w:val="en-US" w:eastAsia="zh-Hans"/>
        </w:rPr>
        <w:t>培养创新意识</w:t>
      </w:r>
      <w:r>
        <w:rPr>
          <w:rFonts w:hint="eastAsia" w:asciiTheme="minorEastAsia" w:hAnsiTheme="minorEastAsia" w:eastAsiaTheme="minorEastAsia" w:cstheme="minorEastAsia"/>
          <w:lang w:val="en-US" w:eastAsia="zh-CN"/>
        </w:rPr>
        <w:t>。可以拓宽视野，增长见识，提升专业素养和综合能力。可以推动教学资源的更新和优化，提高教学质量和效果。</w:t>
      </w: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两个层级</w:t>
      </w:r>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中观案例：</w:t>
      </w:r>
      <w:r>
        <w:rPr>
          <w:rFonts w:hint="default"/>
        </w:rPr>
        <w:t>与微观案例相比，中观案例</w:t>
      </w:r>
      <w:r>
        <w:rPr>
          <w:rFonts w:ascii="宋体" w:hAnsi="宋体"/>
          <w:szCs w:val="32"/>
          <w:lang w:eastAsia="zh-Hans"/>
        </w:rPr>
        <w:t>设计综合性的案例</w:t>
      </w:r>
      <w:r>
        <w:rPr>
          <w:rFonts w:hint="eastAsia"/>
          <w:szCs w:val="32"/>
          <w:lang w:eastAsia="zh-CN"/>
        </w:rPr>
        <w:t>，</w:t>
      </w:r>
      <w:r>
        <w:rPr>
          <w:rFonts w:hint="eastAsia"/>
          <w:lang w:val="en-US" w:eastAsia="zh-CN"/>
        </w:rPr>
        <w:t>覆盖整个单元的核心知识，包含</w:t>
      </w:r>
      <w:r>
        <w:rPr>
          <w:rFonts w:hint="default"/>
        </w:rPr>
        <w:t>多个相关情境</w:t>
      </w:r>
      <w:r>
        <w:rPr>
          <w:rFonts w:hint="eastAsia"/>
          <w:lang w:val="en-US" w:eastAsia="zh-CN"/>
        </w:rPr>
        <w:t>及</w:t>
      </w:r>
      <w:r>
        <w:rPr>
          <w:rFonts w:hint="default"/>
        </w:rPr>
        <w:t>问题，旨在通过综合多个情境</w:t>
      </w:r>
      <w:r>
        <w:rPr>
          <w:rFonts w:hint="eastAsia"/>
          <w:szCs w:val="32"/>
          <w:lang w:val="en-US" w:eastAsia="zh-CN"/>
        </w:rPr>
        <w:t>让学生</w:t>
      </w:r>
      <w:r>
        <w:t>形成对整体</w:t>
      </w:r>
      <w:r>
        <w:rPr>
          <w:rFonts w:hint="eastAsia"/>
          <w:lang w:val="en-US" w:eastAsia="zh-CN"/>
        </w:rPr>
        <w:t>内容</w:t>
      </w:r>
      <w:r>
        <w:t>的认识和理解。</w:t>
      </w:r>
      <w:r>
        <w:rPr>
          <w:rFonts w:hint="eastAsia"/>
          <w:lang w:val="en-US" w:eastAsia="zh-CN"/>
        </w:rPr>
        <w:t>能够将知识点贯穿起来，形成知识网络，有助于学生系统的学习，养成整体思维，提高综合运用能力。</w:t>
      </w:r>
    </w:p>
    <w:p>
      <w:pPr>
        <w:outlineLvl w:val="1"/>
        <w:rPr>
          <w:sz w:val="28"/>
          <w:szCs w:val="28"/>
        </w:rPr>
      </w:pPr>
      <w:bookmarkStart w:id="100" w:name="_Toc823"/>
      <w:bookmarkStart w:id="101" w:name="_Toc20960"/>
      <w:bookmarkStart w:id="102" w:name="_Toc29296"/>
      <w:bookmarkStart w:id="103" w:name="_Toc7284"/>
      <w:r>
        <w:rPr>
          <w:sz w:val="28"/>
          <w:szCs w:val="28"/>
          <w:lang w:eastAsia="zh-Hans"/>
        </w:rPr>
        <w:t>2</w:t>
      </w:r>
      <w:r>
        <w:rPr>
          <w:rFonts w:hint="eastAsia"/>
          <w:sz w:val="28"/>
          <w:szCs w:val="28"/>
          <w:lang w:eastAsia="zh-Hans"/>
        </w:rPr>
        <w:t>.</w:t>
      </w:r>
      <w:r>
        <w:rPr>
          <w:sz w:val="28"/>
          <w:szCs w:val="28"/>
          <w:lang w:eastAsia="zh-Hans"/>
        </w:rPr>
        <w:t>2案例</w:t>
      </w:r>
      <w:r>
        <w:rPr>
          <w:rFonts w:hint="eastAsia"/>
          <w:sz w:val="28"/>
          <w:szCs w:val="28"/>
          <w:lang w:eastAsia="zh-Hans"/>
        </w:rPr>
        <w:t>库开发流程</w:t>
      </w:r>
      <w:r>
        <w:rPr>
          <w:sz w:val="28"/>
          <w:szCs w:val="28"/>
          <w:lang w:eastAsia="zh-Hans"/>
        </w:rPr>
        <w:t>（</w:t>
      </w:r>
      <w:r>
        <w:rPr>
          <w:rFonts w:hint="eastAsia"/>
          <w:sz w:val="28"/>
          <w:szCs w:val="28"/>
          <w:lang w:eastAsia="zh-Hans"/>
        </w:rPr>
        <w:t>画图</w:t>
      </w:r>
      <w:r>
        <w:rPr>
          <w:sz w:val="28"/>
          <w:szCs w:val="28"/>
          <w:lang w:eastAsia="zh-Hans"/>
        </w:rPr>
        <w:t>）</w:t>
      </w:r>
      <w:bookmarkEnd w:id="100"/>
      <w:bookmarkEnd w:id="101"/>
      <w:bookmarkEnd w:id="102"/>
      <w:bookmarkEnd w:id="103"/>
    </w:p>
    <w:p>
      <w:pPr>
        <w:spacing w:line="360" w:lineRule="auto"/>
        <w:ind w:left="960" w:leftChars="400" w:firstLine="420"/>
        <w:rPr>
          <w:sz w:val="24"/>
          <w:lang w:eastAsia="zh-TW"/>
        </w:rPr>
      </w:pPr>
      <w:r>
        <w:rPr>
          <w:sz w:val="24"/>
          <w:lang w:eastAsia="zh-TW"/>
        </w:rPr>
        <w:t xml:space="preserve">案例库的开发流程包括以下几个关键步骤： </w:t>
      </w:r>
    </w:p>
    <w:p>
      <w:pPr>
        <w:spacing w:line="360" w:lineRule="auto"/>
        <w:ind w:left="960" w:leftChars="400" w:firstLine="420"/>
        <w:rPr>
          <w:sz w:val="24"/>
          <w:lang w:eastAsia="zh-TW"/>
        </w:rPr>
      </w:pPr>
      <w:r>
        <w:rPr>
          <w:sz w:val="24"/>
          <w:lang w:eastAsia="zh-TW"/>
        </w:rPr>
        <w:t>需求分析：明确案例库的教学目标和用户需求。</w:t>
      </w:r>
    </w:p>
    <w:p>
      <w:pPr>
        <w:spacing w:line="360" w:lineRule="auto"/>
        <w:ind w:left="960" w:leftChars="400" w:firstLine="420"/>
        <w:rPr>
          <w:sz w:val="24"/>
          <w:lang w:eastAsia="zh-TW"/>
        </w:rPr>
      </w:pPr>
      <w:r>
        <w:rPr>
          <w:sz w:val="24"/>
          <w:lang w:eastAsia="zh-TW"/>
        </w:rPr>
        <w:t>案例收集：从多种渠道收集相关案例，确保其多样性和代表性。</w:t>
      </w:r>
    </w:p>
    <w:p>
      <w:pPr>
        <w:spacing w:line="360" w:lineRule="auto"/>
        <w:ind w:left="960" w:leftChars="400" w:firstLine="420"/>
        <w:rPr>
          <w:sz w:val="24"/>
          <w:lang w:eastAsia="zh-TW"/>
        </w:rPr>
      </w:pPr>
      <w:r>
        <w:rPr>
          <w:sz w:val="24"/>
          <w:lang w:eastAsia="zh-TW"/>
        </w:rPr>
        <w:t>案例筛选：根据选择依据和原则，对收集到的案例进行筛选和评估。</w:t>
      </w:r>
    </w:p>
    <w:p>
      <w:pPr>
        <w:spacing w:line="360" w:lineRule="auto"/>
        <w:ind w:left="960" w:leftChars="400" w:firstLine="420"/>
        <w:rPr>
          <w:sz w:val="24"/>
          <w:lang w:eastAsia="zh-TW"/>
        </w:rPr>
      </w:pPr>
      <w:r>
        <w:rPr>
          <w:sz w:val="24"/>
          <w:lang w:eastAsia="zh-TW"/>
        </w:rPr>
        <w:t>案例整理：对筛选出的案例进行分类、标注和整理，形成初步的案例库。</w:t>
      </w:r>
    </w:p>
    <w:p>
      <w:pPr>
        <w:spacing w:line="360" w:lineRule="auto"/>
        <w:ind w:left="960" w:leftChars="400" w:firstLine="420"/>
        <w:rPr>
          <w:rFonts w:hint="eastAsia"/>
          <w:sz w:val="24"/>
          <w:lang w:eastAsia="zh-TW"/>
        </w:rPr>
      </w:pPr>
      <w:r>
        <w:rPr>
          <w:sz w:val="24"/>
          <w:lang w:eastAsia="zh-TW"/>
        </w:rPr>
        <w:t>案例应用与反馈：将案例库应用于实际教学中，收集用户反馈，不断优化和完善案例库。</w:t>
      </w:r>
    </w:p>
    <w:p>
      <w:pPr>
        <w:outlineLvl w:val="1"/>
        <w:rPr>
          <w:rFonts w:hint="eastAsia"/>
          <w:sz w:val="28"/>
          <w:szCs w:val="28"/>
          <w:lang w:val="en-US" w:eastAsia="zh-Hans"/>
        </w:rPr>
      </w:pPr>
      <w:bookmarkStart w:id="104" w:name="_Toc22036"/>
      <w:bookmarkStart w:id="105" w:name="_Toc17968"/>
      <w:bookmarkStart w:id="106" w:name="_Toc16112"/>
      <w:bookmarkStart w:id="107" w:name="_Toc16450"/>
      <w:r>
        <w:rPr>
          <w:sz w:val="28"/>
          <w:szCs w:val="28"/>
          <w:lang w:eastAsia="zh-Hans"/>
        </w:rPr>
        <w:t>2</w:t>
      </w:r>
      <w:r>
        <w:rPr>
          <w:rFonts w:hint="eastAsia"/>
          <w:sz w:val="28"/>
          <w:szCs w:val="28"/>
          <w:lang w:eastAsia="zh-Hans"/>
        </w:rPr>
        <w:t>.</w:t>
      </w:r>
      <w:r>
        <w:rPr>
          <w:sz w:val="28"/>
          <w:szCs w:val="28"/>
          <w:lang w:eastAsia="zh-Hans"/>
        </w:rPr>
        <w:t xml:space="preserve">3 </w:t>
      </w:r>
      <w:r>
        <w:rPr>
          <w:rFonts w:hint="eastAsia"/>
          <w:sz w:val="28"/>
          <w:szCs w:val="28"/>
          <w:lang w:val="en-US" w:eastAsia="zh-Hans"/>
        </w:rPr>
        <w:t>案例开发依据及原则</w:t>
      </w:r>
      <w:bookmarkEnd w:id="104"/>
      <w:bookmarkEnd w:id="105"/>
      <w:bookmarkEnd w:id="106"/>
      <w:bookmarkEnd w:id="107"/>
    </w:p>
    <w:p>
      <w:pPr>
        <w:ind w:firstLine="420" w:firstLineChars="0"/>
        <w:outlineLvl w:val="2"/>
        <w:rPr>
          <w:sz w:val="28"/>
          <w:szCs w:val="28"/>
        </w:rPr>
      </w:pPr>
      <w:bookmarkStart w:id="108" w:name="_Toc2384"/>
      <w:bookmarkStart w:id="109" w:name="_Toc18778"/>
      <w:bookmarkStart w:id="110" w:name="_Toc22652"/>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 xml:space="preserve">1 </w:t>
      </w:r>
      <w:r>
        <w:rPr>
          <w:rFonts w:hint="eastAsia"/>
          <w:sz w:val="28"/>
          <w:szCs w:val="28"/>
          <w:lang w:val="en-US" w:eastAsia="zh-Hans"/>
        </w:rPr>
        <w:t>案例开发依据</w:t>
      </w:r>
      <w:bookmarkEnd w:id="108"/>
      <w:bookmarkEnd w:id="109"/>
      <w:bookmarkEnd w:id="110"/>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信息科技课程目标和教学要求。情境教学案例作为教学的重要组成部分，应紧密结合课程目标和教学要求，确保案例的内容、难度和形式与教学目标相契合，有助于达成预定的教学效果。</w:t>
      </w:r>
    </w:p>
    <w:p>
      <w:pPr>
        <w:numPr>
          <w:ilvl w:val="0"/>
          <w:numId w:val="10"/>
        </w:numPr>
        <w:spacing w:line="360" w:lineRule="auto"/>
        <w:ind w:left="0" w:leftChars="0" w:firstLine="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学生的实际需求和认知水平。案例的选择和开发应充分考虑学生的年龄、学习背景和兴趣特点，确保案例内容能够引起学生的共鸣，激发他们的学习兴趣和积极性。同时，案例的难度应适中，既要具有一定的挑战性，又要避免过于复杂或过于简单，以确保学生能够在教师的引导下进行有效的学习和思考。</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情境教学的特点和原则。情境教学强调在真实或模拟的情境中进行教学，因此案例的开发应充分体现情境教学的特点，如真实性、互动性、体验性等。同时，案例的设计应遵循情境教学的原则，如以学生为中心、注重实践应用、强化问题解决能力等，以帮助学生更好地理解和掌握知识，提升他们的实践能力和综合素质。</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关注信息科技领域的发展动态和趋势。随着科技的不断发展，新的技术、应用和方法不断涌现，这为情境教学案例的开发提供了丰富的素材和灵感。因此，案例的开发应紧跟时代步伐，及时引入新的技术和应用，确保案例内容的前沿性和时效性。</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注重实用性和可操作性。实用性是指案例应具有一定的实际应用价值，能够帮助学生了解信息科技在实际工作中的作用和意义。可操作性则是指案例应易于实施和操作，方便教师和学生进行使用和推广。</w:t>
      </w:r>
    </w:p>
    <w:p>
      <w:pPr>
        <w:numPr>
          <w:ilvl w:val="0"/>
          <w:numId w:val="0"/>
        </w:numPr>
        <w:ind w:firstLine="420" w:firstLineChars="0"/>
        <w:outlineLvl w:val="2"/>
        <w:rPr>
          <w:sz w:val="28"/>
          <w:szCs w:val="28"/>
          <w:lang w:eastAsia="zh-Hans"/>
        </w:rPr>
      </w:pPr>
      <w:bookmarkStart w:id="111" w:name="_Toc23495"/>
      <w:bookmarkStart w:id="112" w:name="_Toc5192"/>
      <w:bookmarkStart w:id="113" w:name="_Toc5348"/>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val="en-US" w:eastAsia="zh-Hans"/>
        </w:rPr>
        <w:t>案例开发原则</w:t>
      </w:r>
      <w:bookmarkEnd w:id="111"/>
      <w:bookmarkEnd w:id="112"/>
      <w:bookmarkEnd w:id="113"/>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bCs/>
        </w:rPr>
      </w:pPr>
      <w:r>
        <w:rPr>
          <w:rFonts w:hint="default"/>
          <w:bCs/>
        </w:rPr>
        <w:t>目标导向原则</w:t>
      </w:r>
    </w:p>
    <w:p>
      <w:pPr>
        <w:shd w:val="clear" w:color="auto" w:fill="FFFFFE"/>
        <w:spacing w:line="360" w:lineRule="auto"/>
        <w:ind w:firstLine="420" w:firstLineChars="0"/>
        <w:jc w:val="left"/>
        <w:rPr>
          <w:rFonts w:hint="default"/>
          <w:bCs/>
        </w:rPr>
      </w:pPr>
      <w:r>
        <w:rPr>
          <w:rFonts w:hint="default"/>
          <w:bCs/>
        </w:rPr>
        <w:t>案例的开发应紧密围绕信息科技课程的教学目标和教学要求，确保案例内容与教学目标相契合。每个案例都应明确其在教学中的定位和作用，以实现教学目标为导向，确保案例的有效性。</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学生中心原则</w:t>
      </w:r>
    </w:p>
    <w:p>
      <w:pPr>
        <w:shd w:val="clear" w:color="auto" w:fill="FFFFFE"/>
        <w:spacing w:line="360" w:lineRule="auto"/>
        <w:ind w:firstLine="420" w:firstLineChars="0"/>
        <w:jc w:val="left"/>
        <w:rPr>
          <w:rFonts w:hint="default"/>
          <w:bCs/>
        </w:rPr>
      </w:pPr>
      <w:r>
        <w:rPr>
          <w:rFonts w:hint="default"/>
          <w:bCs/>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情境真实性原则</w:t>
      </w:r>
    </w:p>
    <w:p>
      <w:pPr>
        <w:shd w:val="clear" w:color="auto" w:fill="FFFFFE"/>
        <w:spacing w:line="360" w:lineRule="auto"/>
        <w:ind w:firstLine="420" w:firstLineChars="0"/>
        <w:jc w:val="left"/>
        <w:rPr>
          <w:rFonts w:hint="default"/>
          <w:bCs/>
        </w:rPr>
      </w:pPr>
      <w:r>
        <w:rPr>
          <w:rFonts w:hint="default"/>
          <w:bCs/>
        </w:rPr>
        <w:t>情境教学的核心在于真实或模拟的情境，因此案例的开发应确保情境的真实性。案例应来源于实际的应用场景，能够反映真实的</w:t>
      </w:r>
      <w:r>
        <w:rPr>
          <w:rFonts w:hint="eastAsia"/>
          <w:bCs/>
          <w:lang w:val="en-US" w:eastAsia="zh-CN"/>
        </w:rPr>
        <w:t>生活</w:t>
      </w:r>
      <w:r>
        <w:rPr>
          <w:rFonts w:hint="default"/>
          <w:bCs/>
        </w:rPr>
        <w:t>环境和问题</w:t>
      </w:r>
      <w:r>
        <w:rPr>
          <w:rFonts w:hint="eastAsia"/>
          <w:bCs/>
          <w:lang w:eastAsia="zh-CN"/>
        </w:rPr>
        <w:t>，</w:t>
      </w:r>
      <w:r>
        <w:rPr>
          <w:rFonts w:hint="default"/>
          <w:bCs/>
        </w:rPr>
        <w:t>提高学生的应对能力。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启发探索性原则</w:t>
      </w:r>
    </w:p>
    <w:p>
      <w:pPr>
        <w:shd w:val="clear" w:color="auto" w:fill="FFFFFE"/>
        <w:spacing w:line="360" w:lineRule="auto"/>
        <w:ind w:firstLine="420" w:firstLineChars="0"/>
        <w:jc w:val="left"/>
        <w:rPr>
          <w:rFonts w:hint="default"/>
          <w:bCs/>
        </w:rPr>
      </w:pPr>
      <w:r>
        <w:rPr>
          <w:rFonts w:hint="default"/>
          <w:bCs/>
        </w:rPr>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时效性与前瞻性相结合原则</w:t>
      </w:r>
    </w:p>
    <w:p>
      <w:pPr>
        <w:shd w:val="clear" w:color="auto" w:fill="FFFFFE"/>
        <w:spacing w:line="360" w:lineRule="auto"/>
        <w:ind w:firstLine="420" w:firstLineChars="0"/>
        <w:jc w:val="left"/>
        <w:rPr>
          <w:rFonts w:hint="default"/>
          <w:bCs/>
        </w:rPr>
      </w:pPr>
      <w:r>
        <w:rPr>
          <w:rFonts w:hint="default"/>
          <w:bCs/>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pPr>
        <w:shd w:val="clear" w:color="auto" w:fill="FFFFFE"/>
        <w:spacing w:line="360" w:lineRule="auto"/>
        <w:jc w:val="left"/>
        <w:rPr>
          <w:bCs/>
        </w:rPr>
      </w:pPr>
    </w:p>
    <w:p>
      <w:pPr>
        <w:shd w:val="clear" w:color="auto" w:fill="FFFFFE"/>
        <w:spacing w:line="360" w:lineRule="auto"/>
        <w:jc w:val="left"/>
        <w:outlineLvl w:val="0"/>
        <w:rPr>
          <w:rFonts w:hint="eastAsia"/>
          <w:b/>
          <w:bCs/>
          <w:sz w:val="28"/>
          <w:szCs w:val="28"/>
          <w:lang w:val="en-US" w:eastAsia="zh-Hans"/>
        </w:rPr>
      </w:pPr>
      <w:bookmarkStart w:id="114" w:name="_Toc23761"/>
      <w:bookmarkStart w:id="115" w:name="_Toc19497"/>
      <w:bookmarkStart w:id="116" w:name="_Toc29174"/>
      <w:bookmarkStart w:id="117" w:name="_Toc28104"/>
      <w:r>
        <w:rPr>
          <w:rFonts w:hint="default"/>
          <w:b/>
          <w:bCs/>
          <w:sz w:val="28"/>
          <w:szCs w:val="28"/>
          <w:lang w:eastAsia="zh-Hans"/>
        </w:rPr>
        <w:t xml:space="preserve">3 </w:t>
      </w:r>
      <w:r>
        <w:rPr>
          <w:rFonts w:hint="eastAsia"/>
          <w:b/>
          <w:bCs/>
          <w:sz w:val="28"/>
          <w:szCs w:val="28"/>
          <w:lang w:eastAsia="zh-Hans"/>
        </w:rPr>
        <w:t>“</w:t>
      </w:r>
      <w:r>
        <w:rPr>
          <w:rFonts w:hint="eastAsia"/>
          <w:b/>
          <w:bCs/>
          <w:sz w:val="28"/>
          <w:szCs w:val="28"/>
          <w:lang w:val="en-US" w:eastAsia="zh-CN"/>
        </w:rPr>
        <w:t>数字与编码</w:t>
      </w:r>
      <w:r>
        <w:rPr>
          <w:rFonts w:hint="eastAsia"/>
          <w:b/>
          <w:bCs/>
          <w:sz w:val="28"/>
          <w:szCs w:val="28"/>
          <w:lang w:eastAsia="zh-Hans"/>
        </w:rPr>
        <w:t>”</w:t>
      </w:r>
      <w:r>
        <w:rPr>
          <w:rFonts w:hint="eastAsia"/>
          <w:b/>
          <w:bCs/>
          <w:sz w:val="28"/>
          <w:szCs w:val="28"/>
          <w:lang w:val="en-US" w:eastAsia="zh-Hans"/>
        </w:rPr>
        <w:t>情境教学案例开发</w:t>
      </w:r>
      <w:bookmarkEnd w:id="114"/>
      <w:bookmarkEnd w:id="115"/>
      <w:bookmarkEnd w:id="116"/>
      <w:bookmarkEnd w:id="117"/>
    </w:p>
    <w:p>
      <w:pPr>
        <w:numPr>
          <w:ilvl w:val="0"/>
          <w:numId w:val="0"/>
        </w:numPr>
        <w:ind w:firstLine="420" w:firstLineChars="0"/>
        <w:outlineLvl w:val="1"/>
        <w:rPr>
          <w:rFonts w:hint="eastAsia"/>
          <w:sz w:val="28"/>
          <w:szCs w:val="28"/>
          <w:lang w:val="en-US" w:eastAsia="zh-Hans"/>
        </w:rPr>
      </w:pPr>
      <w:bookmarkStart w:id="118" w:name="_Toc22713"/>
      <w:bookmarkStart w:id="119" w:name="_Toc31121"/>
      <w:bookmarkStart w:id="120" w:name="_Toc23440"/>
      <w:bookmarkStart w:id="121" w:name="_Toc17168"/>
      <w:r>
        <w:rPr>
          <w:rFonts w:hint="default"/>
          <w:sz w:val="28"/>
          <w:szCs w:val="28"/>
          <w:lang w:eastAsia="zh-Hans"/>
        </w:rPr>
        <w:t>3</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18"/>
      <w:bookmarkEnd w:id="119"/>
      <w:bookmarkEnd w:id="120"/>
      <w:bookmarkEnd w:id="121"/>
    </w:p>
    <w:p>
      <w:pPr>
        <w:numPr>
          <w:ilvl w:val="0"/>
          <w:numId w:val="12"/>
        </w:numPr>
        <w:outlineLvl w:val="2"/>
        <w:rPr>
          <w:rFonts w:hint="eastAsia"/>
          <w:sz w:val="28"/>
          <w:szCs w:val="28"/>
          <w:lang w:val="en-US" w:eastAsia="zh-Hans"/>
        </w:rPr>
      </w:pPr>
      <w:bookmarkStart w:id="122" w:name="_Toc26663"/>
      <w:bookmarkStart w:id="123" w:name="_Toc13631"/>
      <w:r>
        <w:rPr>
          <w:rFonts w:hint="eastAsia"/>
          <w:sz w:val="28"/>
          <w:szCs w:val="28"/>
          <w:lang w:val="en-US" w:eastAsia="zh-Hans"/>
        </w:rPr>
        <w:t>课标要求分析</w:t>
      </w:r>
      <w:bookmarkEnd w:id="122"/>
      <w:bookmarkEnd w:id="123"/>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24" w:name="_Toc23521"/>
      <w:bookmarkStart w:id="125" w:name="_Toc8341"/>
      <w:r>
        <w:rPr>
          <w:rFonts w:hint="eastAsia"/>
          <w:vertAlign w:val="baseline"/>
          <w:lang w:val="en-US" w:eastAsia="zh-Hans"/>
        </w:rPr>
        <w:t>内容要求原文</w:t>
      </w:r>
      <w:bookmarkEnd w:id="124"/>
      <w:bookmarkEnd w:id="125"/>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numPr>
          <w:ilvl w:val="0"/>
          <w:numId w:val="0"/>
        </w:numPr>
        <w:ind w:firstLine="480" w:firstLineChars="200"/>
        <w:rPr>
          <w:rFonts w:hint="eastAsia"/>
          <w:vertAlign w:val="baseline"/>
          <w:lang w:val="en-US" w:eastAsia="zh-Hans"/>
        </w:rPr>
      </w:pPr>
      <w:r>
        <w:rPr>
          <w:rFonts w:hint="eastAsia"/>
          <w:vertAlign w:val="baseline"/>
          <w:lang w:val="en-US" w:eastAsia="zh-Hans"/>
        </w:rPr>
        <w:t>结合真实情境，了解编码在生活中的应用，认识数据编码的目的，理解数据编码是保持信息社会组织与秩序的科学基础。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通过观察身边的真实案例，知道如何使用编码建立数据间的内在联系，以便计算机识别和管理</w:t>
      </w:r>
      <w:r>
        <w:rPr>
          <w:rFonts w:hint="eastAsia"/>
          <w:vertAlign w:val="baseline"/>
          <w:lang w:val="en-US" w:eastAsia="zh-CN"/>
        </w:rPr>
        <w:t>，</w:t>
      </w:r>
      <w:r>
        <w:rPr>
          <w:rFonts w:hint="eastAsia"/>
          <w:vertAlign w:val="baseline"/>
          <w:lang w:val="en-US" w:eastAsia="zh-Hans"/>
        </w:rPr>
        <w:t>了解编码长度与所包含信息量之间的关系。</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通过分析生活中的具体应用，了解数字化表示信息的优势</w:t>
      </w:r>
      <w:r>
        <w:rPr>
          <w:rFonts w:hint="eastAsia"/>
          <w:vertAlign w:val="baseline"/>
          <w:lang w:val="en-US" w:eastAsia="zh-CN"/>
        </w:rPr>
        <w:t>，</w:t>
      </w:r>
      <w:r>
        <w:rPr>
          <w:rFonts w:hint="eastAsia"/>
          <w:vertAlign w:val="baseline"/>
          <w:lang w:val="en-US" w:eastAsia="zh-Hans"/>
        </w:rPr>
        <w:t>体验信息存储和传输过程中所必需的编码和解码步骤，初步理解数据校验的目的和意义。</w:t>
      </w:r>
    </w:p>
    <w:p>
      <w:pPr>
        <w:numPr>
          <w:ilvl w:val="0"/>
          <w:numId w:val="0"/>
        </w:numPr>
        <w:rPr>
          <w:rFonts w:hint="eastAsia"/>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26" w:name="_Toc12968"/>
      <w:bookmarkStart w:id="127" w:name="_Toc18321"/>
      <w:r>
        <w:rPr>
          <w:rFonts w:hint="eastAsia"/>
          <w:vertAlign w:val="baseline"/>
          <w:lang w:val="en-US" w:eastAsia="zh-Hans"/>
        </w:rPr>
        <w:t>学业要求原文</w:t>
      </w:r>
      <w:bookmarkEnd w:id="126"/>
      <w:bookmarkEnd w:id="127"/>
    </w:p>
    <w:p>
      <w:pPr>
        <w:numPr>
          <w:ilvl w:val="0"/>
          <w:numId w:val="0"/>
        </w:numPr>
        <w:ind w:firstLine="480" w:firstLineChars="200"/>
        <w:rPr>
          <w:rFonts w:hint="default"/>
          <w:vertAlign w:val="baseline"/>
          <w:lang w:val="en-US" w:eastAsia="zh-Hans"/>
        </w:rPr>
      </w:pPr>
      <w:r>
        <w:rPr>
          <w:rFonts w:hint="default"/>
          <w:vertAlign w:val="baseline"/>
          <w:lang w:val="en-US" w:eastAsia="zh-Hans"/>
        </w:rPr>
        <w:t>通过本模块的学习，学生</w:t>
      </w:r>
      <w:r>
        <w:rPr>
          <w:color w:val="000000"/>
          <w:spacing w:val="0"/>
          <w:w w:val="100"/>
          <w:position w:val="0"/>
        </w:rPr>
        <w:t>能认识到数据是现代社会的重要组成部分，能根据具体应用场 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0"/>
          <w:numId w:val="0"/>
        </w:numPr>
        <w:outlineLvl w:val="9"/>
        <w:rPr>
          <w:rFonts w:hint="default"/>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r>
        <w:rPr>
          <w:rFonts w:hint="eastAsia"/>
          <w:vertAlign w:val="baseline"/>
          <w:lang w:val="en-US" w:eastAsia="zh-Hans"/>
        </w:rPr>
        <w:t>课标教学建议</w:t>
      </w:r>
    </w:p>
    <w:p>
      <w:pPr>
        <w:numPr>
          <w:ilvl w:val="0"/>
          <w:numId w:val="0"/>
        </w:numPr>
        <w:ind w:firstLine="480" w:firstLineChars="200"/>
        <w:rPr>
          <w:rFonts w:hint="eastAsia"/>
          <w:color w:val="000000"/>
          <w:spacing w:val="0"/>
          <w:w w:val="100"/>
          <w:position w:val="0"/>
          <w:lang w:eastAsia="zh-CN"/>
        </w:rPr>
      </w:pPr>
      <w:r>
        <w:rPr>
          <w:color w:val="000000"/>
          <w:spacing w:val="0"/>
          <w:w w:val="100"/>
          <w:position w:val="0"/>
        </w:rPr>
        <w:t>在本模块教学中，教师可通过身边的具体事例，引导学生理解日常生活中看到的</w:t>
      </w:r>
      <w:r>
        <w:rPr>
          <w:color w:val="000000"/>
          <w:spacing w:val="0"/>
          <w:w w:val="100"/>
          <w:position w:val="0"/>
          <w:lang w:val="zh-CN" w:eastAsia="zh-CN" w:bidi="zh-CN"/>
        </w:rPr>
        <w:t>“数</w:t>
      </w:r>
      <w:r>
        <w:rPr>
          <w:color w:val="000000"/>
          <w:spacing w:val="0"/>
          <w:w w:val="100"/>
          <w:position w:val="0"/>
        </w:rPr>
        <w:t>字”不一定都是数学中的</w:t>
      </w:r>
      <w:r>
        <w:rPr>
          <w:color w:val="000000"/>
          <w:spacing w:val="0"/>
          <w:w w:val="100"/>
          <w:position w:val="0"/>
          <w:lang w:val="zh-CN" w:eastAsia="zh-CN" w:bidi="zh-CN"/>
        </w:rPr>
        <w:t>“数值</w:t>
      </w:r>
      <w:r>
        <w:rPr>
          <w:color w:val="000000"/>
          <w:spacing w:val="0"/>
          <w:w w:val="100"/>
          <w:position w:val="0"/>
          <w:lang w:val="en-US" w:eastAsia="en-US" w:bidi="en-US"/>
        </w:rPr>
        <w:t>"，</w:t>
      </w:r>
      <w:r>
        <w:rPr>
          <w:color w:val="000000"/>
          <w:spacing w:val="0"/>
          <w:w w:val="100"/>
          <w:position w:val="0"/>
        </w:rPr>
        <w:t>感受编码在计算机识别和准确管理中的作用</w:t>
      </w:r>
      <w:r>
        <w:rPr>
          <w:rFonts w:hint="eastAsia"/>
          <w:color w:val="000000"/>
          <w:spacing w:val="0"/>
          <w:w w:val="100"/>
          <w:position w:val="0"/>
          <w:lang w:eastAsia="zh-CN"/>
        </w:rPr>
        <w:t>。</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引导学生通过观察和分析生活中的“数字”，明确这些“数字”代表的不都是“数值”，还有可能是“编码"；帮助学生了解“编码”代表的是唯一标识，通过唯一标识实现对信息社会有组织、有秩序的管理。</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通过对真实情境的案例分析，让学生知道编码的目的是建立数据间的内在联系。编码可以用数字，也可以用字母或文字。通常编码越长，所包含的信息量越大。</w:t>
      </w:r>
    </w:p>
    <w:p>
      <w:pPr>
        <w:numPr>
          <w:ilvl w:val="2"/>
          <w:numId w:val="14"/>
        </w:numPr>
        <w:ind w:left="1260" w:leftChars="0" w:hanging="420" w:firstLineChars="0"/>
        <w:rPr>
          <w:rFonts w:hint="default"/>
          <w:vertAlign w:val="baseline"/>
          <w:lang w:val="en-US" w:eastAsia="zh-Hans"/>
        </w:rPr>
      </w:pPr>
      <w:r>
        <w:rPr>
          <w:rFonts w:hint="eastAsia"/>
          <w:color w:val="000000"/>
          <w:spacing w:val="0"/>
          <w:w w:val="100"/>
          <w:position w:val="0"/>
          <w:lang w:val="en-US" w:eastAsia="zh-CN"/>
        </w:rPr>
        <w:t>以活动形式，让学生通过亲身实践，尝试使用数字、字母或文字编码表示信息，初步建立唯一标识的意识，体会编码和解码在信息存储及传输中的作用。活动中要注重对学生自学能力的培养。</w:t>
      </w:r>
    </w:p>
    <w:p>
      <w:pPr>
        <w:numPr>
          <w:ilvl w:val="0"/>
          <w:numId w:val="0"/>
        </w:numPr>
        <w:rPr>
          <w:rFonts w:hint="eastAsia"/>
          <w:sz w:val="28"/>
          <w:szCs w:val="28"/>
          <w:lang w:val="en-US" w:eastAsia="zh-Hans"/>
        </w:rPr>
      </w:pPr>
    </w:p>
    <w:p>
      <w:pPr>
        <w:numPr>
          <w:ilvl w:val="0"/>
          <w:numId w:val="12"/>
        </w:numPr>
        <w:ind w:left="0" w:leftChars="0" w:firstLine="0" w:firstLineChars="0"/>
        <w:outlineLvl w:val="2"/>
        <w:rPr>
          <w:rFonts w:hint="eastAsia"/>
          <w:sz w:val="28"/>
          <w:szCs w:val="28"/>
          <w:lang w:val="en-US" w:eastAsia="zh-Hans"/>
        </w:rPr>
      </w:pPr>
      <w:bookmarkStart w:id="128" w:name="_Toc5626"/>
      <w:bookmarkStart w:id="129" w:name="_Toc12938"/>
      <w:bookmarkStart w:id="130" w:name="_Toc23023"/>
      <w:r>
        <w:rPr>
          <w:rFonts w:hint="eastAsia"/>
          <w:sz w:val="28"/>
          <w:szCs w:val="28"/>
          <w:lang w:val="en-US" w:eastAsia="zh-Hans"/>
        </w:rPr>
        <w:t>学情分析</w:t>
      </w:r>
      <w:bookmarkEnd w:id="128"/>
      <w:bookmarkEnd w:id="129"/>
      <w:bookmarkEnd w:id="130"/>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31" w:name="_Toc6148"/>
      <w:bookmarkStart w:id="132" w:name="_Toc25474"/>
      <w:r>
        <w:rPr>
          <w:rFonts w:hint="eastAsia"/>
          <w:vertAlign w:val="baseline"/>
          <w:lang w:val="en-US" w:eastAsia="zh-Hans"/>
        </w:rPr>
        <w:t>学生知识技能基础分析</w:t>
      </w:r>
      <w:r>
        <w:rPr>
          <w:rFonts w:hint="default"/>
          <w:vertAlign w:val="baseline"/>
          <w:lang w:eastAsia="zh-Hans"/>
        </w:rPr>
        <w:t>：</w:t>
      </w:r>
      <w:bookmarkEnd w:id="131"/>
      <w:bookmarkEnd w:id="132"/>
    </w:p>
    <w:p>
      <w:pPr>
        <w:numPr>
          <w:ilvl w:val="0"/>
          <w:numId w:val="0"/>
        </w:numPr>
        <w:ind w:firstLine="480" w:firstLineChars="200"/>
        <w:rPr>
          <w:rFonts w:hint="eastAsia"/>
          <w:vertAlign w:val="baseline"/>
          <w:lang w:val="en-US" w:eastAsia="zh-Hans"/>
        </w:rPr>
      </w:pPr>
      <w:r>
        <w:rPr>
          <w:rFonts w:hint="eastAsia"/>
          <w:vertAlign w:val="baseline"/>
          <w:lang w:val="en-US"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33" w:name="_Toc25065"/>
      <w:bookmarkStart w:id="134" w:name="_Toc18705"/>
      <w:r>
        <w:rPr>
          <w:rFonts w:hint="eastAsia"/>
          <w:vertAlign w:val="baseline"/>
          <w:lang w:val="en-US" w:eastAsia="zh-Hans"/>
        </w:rPr>
        <w:t>学生年龄特征分析</w:t>
      </w:r>
      <w:r>
        <w:rPr>
          <w:rFonts w:hint="default"/>
          <w:vertAlign w:val="baseline"/>
          <w:lang w:val="en-US" w:eastAsia="zh-Hans"/>
        </w:rPr>
        <w:t>：</w:t>
      </w:r>
      <w:bookmarkEnd w:id="133"/>
      <w:bookmarkEnd w:id="134"/>
    </w:p>
    <w:p>
      <w:pPr>
        <w:numPr>
          <w:ilvl w:val="0"/>
          <w:numId w:val="0"/>
        </w:numPr>
        <w:rPr>
          <w:rFonts w:hint="default" w:eastAsiaTheme="minorEastAsia"/>
          <w:vertAlign w:val="baseline"/>
          <w:lang w:val="en-US" w:eastAsia="zh-CN"/>
        </w:rPr>
      </w:pPr>
      <w:r>
        <w:rPr>
          <w:rFonts w:hint="eastAsia"/>
          <w:vertAlign w:val="baseline"/>
          <w:lang w:val="en-US" w:eastAsia="zh-CN"/>
        </w:rPr>
        <w:t xml:space="preserve">    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35" w:name="_Toc22573"/>
      <w:bookmarkStart w:id="136" w:name="_Toc1186"/>
      <w:r>
        <w:rPr>
          <w:rFonts w:hint="eastAsia"/>
          <w:vertAlign w:val="baseline"/>
          <w:lang w:val="en-US" w:eastAsia="zh-Hans"/>
        </w:rPr>
        <w:t>学生生活经验分析</w:t>
      </w:r>
      <w:r>
        <w:rPr>
          <w:rFonts w:hint="default"/>
          <w:vertAlign w:val="baseline"/>
          <w:lang w:val="en-US" w:eastAsia="zh-Hans"/>
        </w:rPr>
        <w:t>：</w:t>
      </w:r>
      <w:bookmarkEnd w:id="135"/>
      <w:bookmarkEnd w:id="136"/>
    </w:p>
    <w:p>
      <w:pPr>
        <w:numPr>
          <w:ilvl w:val="0"/>
          <w:numId w:val="0"/>
        </w:numPr>
        <w:ind w:firstLine="480" w:firstLineChars="200"/>
        <w:rPr>
          <w:rFonts w:hint="eastAsia"/>
          <w:sz w:val="28"/>
          <w:szCs w:val="28"/>
          <w:lang w:val="en-US" w:eastAsia="zh-Hans"/>
        </w:rPr>
      </w:pPr>
      <w:r>
        <w:rPr>
          <w:rFonts w:hint="eastAsia"/>
          <w:vertAlign w:val="baseline"/>
          <w:lang w:val="en-US" w:eastAsia="zh-CN"/>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pPr>
        <w:numPr>
          <w:ilvl w:val="0"/>
          <w:numId w:val="12"/>
        </w:numPr>
        <w:ind w:left="0" w:leftChars="0" w:firstLine="0" w:firstLineChars="0"/>
        <w:outlineLvl w:val="2"/>
        <w:rPr>
          <w:rFonts w:hint="eastAsia"/>
          <w:sz w:val="28"/>
          <w:szCs w:val="28"/>
          <w:lang w:val="en-US" w:eastAsia="zh-Hans"/>
        </w:rPr>
      </w:pPr>
      <w:bookmarkStart w:id="137" w:name="_Toc28854"/>
      <w:bookmarkStart w:id="138" w:name="_Toc18725"/>
      <w:bookmarkStart w:id="139" w:name="_Toc14104"/>
      <w:r>
        <w:rPr>
          <w:rFonts w:hint="eastAsia"/>
          <w:sz w:val="28"/>
          <w:szCs w:val="28"/>
          <w:lang w:val="en-US" w:eastAsia="zh-Hans"/>
        </w:rPr>
        <w:t>教学内容分析</w:t>
      </w:r>
      <w:bookmarkEnd w:id="137"/>
      <w:bookmarkEnd w:id="138"/>
      <w:bookmarkEnd w:id="139"/>
    </w:p>
    <w:p>
      <w:pPr>
        <w:keepNext w:val="0"/>
        <w:keepLines w:val="0"/>
        <w:pageBreakBefore w:val="0"/>
        <w:widowControl/>
        <w:numPr>
          <w:ilvl w:val="1"/>
          <w:numId w:val="16"/>
        </w:numPr>
        <w:kinsoku/>
        <w:wordWrap/>
        <w:overflowPunct/>
        <w:topLinePunct w:val="0"/>
        <w:autoSpaceDE/>
        <w:autoSpaceDN/>
        <w:bidi w:val="0"/>
        <w:adjustRightInd/>
        <w:snapToGrid/>
        <w:ind w:left="839" w:leftChars="0" w:hanging="420" w:firstLineChars="0"/>
        <w:textAlignment w:val="auto"/>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27" o:spt="75" alt="9949d4cbcfbdba611ec14ef22196de5" type="#_x0000_t75" style="height:288.55pt;width:415.3pt;" filled="f" o:preferrelative="t" stroked="f" coordsize="21600,21600">
            <v:path/>
            <v:fill on="f" focussize="0,0"/>
            <v:stroke on="f"/>
            <v:imagedata r:id="rId12" o:title=""/>
            <o:lock v:ext="edit" aspectratio="t"/>
            <w10:wrap type="none"/>
            <w10:anchorlock/>
          </v:shape>
        </w:pict>
      </w:r>
    </w:p>
    <w:p>
      <w:pPr>
        <w:numPr>
          <w:ilvl w:val="1"/>
          <w:numId w:val="16"/>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eastAsiaTheme="minorEastAsia"/>
          <w:vertAlign w:val="baseline"/>
          <w:lang w:val="en-US" w:eastAsia="zh-CN"/>
        </w:rPr>
      </w:pPr>
      <w:r>
        <w:rPr>
          <w:rFonts w:hint="eastAsia"/>
          <w:vertAlign w:val="baseline"/>
          <w:lang w:val="en-US" w:eastAsia="zh-CN"/>
        </w:rPr>
        <w:t>数据与信息-&gt;神奇的编码-&gt;数字世界中的编码-&gt;编程表达思想</w:t>
      </w:r>
    </w:p>
    <w:p>
      <w:pPr>
        <w:numPr>
          <w:ilvl w:val="1"/>
          <w:numId w:val="16"/>
        </w:numPr>
        <w:ind w:left="840" w:leftChars="0" w:hanging="420" w:firstLineChars="0"/>
        <w:outlineLvl w:val="9"/>
        <w:rPr>
          <w:rFonts w:hint="default"/>
          <w:vertAlign w:val="baseline"/>
          <w:lang w:eastAsia="zh-Hans"/>
        </w:rPr>
      </w:pPr>
      <w:bookmarkStart w:id="140" w:name="_Toc3984"/>
      <w:bookmarkStart w:id="141" w:name="_Toc8748"/>
      <w:r>
        <w:rPr>
          <w:rFonts w:hint="eastAsia"/>
          <w:vertAlign w:val="baseline"/>
          <w:lang w:val="en-US" w:eastAsia="zh-Hans"/>
        </w:rPr>
        <w:t>教学重点</w:t>
      </w:r>
      <w:bookmarkEnd w:id="140"/>
      <w:bookmarkEnd w:id="141"/>
    </w:p>
    <w:p>
      <w:pPr>
        <w:numPr>
          <w:ilvl w:val="0"/>
          <w:numId w:val="0"/>
        </w:numPr>
        <w:ind w:leftChars="0" w:firstLine="420" w:firstLineChars="0"/>
        <w:rPr>
          <w:rFonts w:hint="eastAsia"/>
          <w:sz w:val="28"/>
          <w:szCs w:val="28"/>
          <w:lang w:val="en-US" w:eastAsia="zh-Hans"/>
        </w:rPr>
      </w:pPr>
      <w:r>
        <w:rPr>
          <w:rFonts w:hint="eastAsia"/>
          <w:vertAlign w:val="baseline"/>
          <w:lang w:val="en-US" w:eastAsia="zh-Hans"/>
        </w:rPr>
        <w:t>帮助学生深入理解编码的概念和实际应用，掌握基本的编码方法，培养编码技能，以及提升逻辑思维和创新能力。通过这些教学重点的落实，为学生后续的信息</w:t>
      </w:r>
      <w:r>
        <w:rPr>
          <w:rFonts w:hint="eastAsia"/>
          <w:vertAlign w:val="baseline"/>
          <w:lang w:val="en-US" w:eastAsia="zh-CN"/>
        </w:rPr>
        <w:t>科技</w:t>
      </w:r>
      <w:r>
        <w:rPr>
          <w:rFonts w:hint="eastAsia"/>
          <w:vertAlign w:val="baseline"/>
          <w:lang w:val="en-US" w:eastAsia="zh-Hans"/>
        </w:rPr>
        <w:t>学习打下坚实的基础。</w:t>
      </w:r>
    </w:p>
    <w:p>
      <w:pPr>
        <w:widowControl w:val="0"/>
        <w:numPr>
          <w:ilvl w:val="1"/>
          <w:numId w:val="16"/>
        </w:numPr>
        <w:spacing w:line="360" w:lineRule="auto"/>
        <w:ind w:left="840" w:leftChars="0" w:hanging="420" w:firstLineChars="0"/>
        <w:jc w:val="left"/>
        <w:outlineLvl w:val="9"/>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教材分析</w:t>
      </w:r>
    </w:p>
    <w:p>
      <w:pPr>
        <w:widowControl w:val="0"/>
        <w:numPr>
          <w:ilvl w:val="0"/>
          <w:numId w:val="0"/>
        </w:numPr>
        <w:spacing w:line="360" w:lineRule="auto"/>
        <w:ind w:leftChars="0" w:firstLine="420" w:firstLineChars="0"/>
        <w:jc w:val="left"/>
        <w:rPr>
          <w:rFonts w:hint="eastAsia" w:ascii="宋体" w:hAnsi="宋体" w:eastAsia="宋体" w:cs="宋体"/>
          <w:kern w:val="2"/>
          <w:sz w:val="24"/>
          <w:szCs w:val="24"/>
          <w:lang w:val="en-US" w:eastAsia="zh-Hans"/>
        </w:rPr>
      </w:pPr>
      <w:r>
        <w:rPr>
          <w:rFonts w:hint="eastAsia" w:ascii="宋体" w:hAnsi="宋体" w:eastAsia="宋体" w:cs="宋体"/>
          <w:kern w:val="2"/>
          <w:sz w:val="24"/>
          <w:szCs w:val="24"/>
          <w:lang w:val="en-US" w:eastAsia="zh-Hans"/>
        </w:rPr>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pPr>
        <w:numPr>
          <w:ilvl w:val="0"/>
          <w:numId w:val="12"/>
        </w:numPr>
        <w:ind w:left="0" w:leftChars="0" w:firstLine="0" w:firstLineChars="0"/>
        <w:outlineLvl w:val="2"/>
        <w:rPr>
          <w:rFonts w:hint="eastAsia"/>
          <w:sz w:val="28"/>
          <w:szCs w:val="28"/>
          <w:lang w:val="en-US" w:eastAsia="zh-Hans"/>
        </w:rPr>
      </w:pPr>
      <w:bookmarkStart w:id="142" w:name="_Toc16085"/>
      <w:bookmarkStart w:id="143" w:name="_Toc10837"/>
      <w:bookmarkStart w:id="144" w:name="_Toc23717"/>
      <w:r>
        <w:rPr>
          <w:rFonts w:hint="eastAsia"/>
          <w:sz w:val="28"/>
          <w:szCs w:val="28"/>
          <w:lang w:val="en-US" w:eastAsia="zh-CN"/>
        </w:rPr>
        <w:t>制定教学目标</w:t>
      </w:r>
      <w:bookmarkEnd w:id="142"/>
      <w:bookmarkEnd w:id="143"/>
      <w:bookmarkEnd w:id="144"/>
    </w:p>
    <w:p>
      <w:pPr>
        <w:keepNext w:val="0"/>
        <w:keepLines w:val="0"/>
        <w:pageBreakBefore w:val="0"/>
        <w:widowControl/>
        <w:numPr>
          <w:ilvl w:val="1"/>
          <w:numId w:val="17"/>
        </w:numPr>
        <w:kinsoku/>
        <w:wordWrap/>
        <w:overflowPunct/>
        <w:topLinePunct w:val="0"/>
        <w:autoSpaceDE/>
        <w:autoSpaceDN/>
        <w:bidi w:val="0"/>
        <w:adjustRightInd/>
        <w:snapToGrid/>
        <w:ind w:left="839" w:leftChars="0" w:hanging="420" w:firstLineChars="0"/>
        <w:textAlignment w:val="auto"/>
        <w:rPr>
          <w:rFonts w:hint="eastAsia"/>
          <w:lang w:val="en-US" w:eastAsia="zh-CN"/>
        </w:rPr>
      </w:pPr>
      <w:r>
        <w:rPr>
          <w:rFonts w:hint="eastAsia"/>
          <w:lang w:val="en-US" w:eastAsia="zh-CN"/>
        </w:rPr>
        <w:t>理解数字与编码的基本概念，知道编码在日常生活中的应用及其重要性。（信息意识）</w:t>
      </w:r>
    </w:p>
    <w:p>
      <w:pPr>
        <w:numPr>
          <w:ilvl w:val="1"/>
          <w:numId w:val="17"/>
        </w:numPr>
        <w:ind w:left="840" w:leftChars="0" w:hanging="420" w:firstLineChars="0"/>
      </w:pPr>
      <w:r>
        <w:rPr>
          <w:rFonts w:hint="default"/>
        </w:rPr>
        <w:t>掌握基本的编码方法，如二进制编码等，能够解释和应用简单的编码规则。（数字化学习与创新）</w:t>
      </w:r>
    </w:p>
    <w:p>
      <w:pPr>
        <w:numPr>
          <w:ilvl w:val="1"/>
          <w:numId w:val="17"/>
        </w:numPr>
        <w:ind w:left="840" w:leftChars="0" w:hanging="420" w:firstLineChars="0"/>
      </w:pPr>
      <w:r>
        <w:rPr>
          <w:rFonts w:hint="default"/>
        </w:rPr>
        <w:t>学会分析常见的编码实例，如邮政编码、身份证号码等，了解其结构和含义。（信息社会责任）</w:t>
      </w:r>
    </w:p>
    <w:p>
      <w:pPr>
        <w:numPr>
          <w:ilvl w:val="1"/>
          <w:numId w:val="17"/>
        </w:numPr>
        <w:ind w:left="840" w:leftChars="0" w:hanging="420" w:firstLineChars="0"/>
        <w:rPr>
          <w:rFonts w:hint="eastAsia"/>
          <w:lang w:val="en-US" w:eastAsia="zh-Hans"/>
        </w:rPr>
      </w:pPr>
      <w:r>
        <w:rPr>
          <w:rFonts w:hint="default"/>
        </w:rPr>
        <w:t>通过观察、分析和实践，培养学生的编码思维和解决问题的能力。（数字化学习与创新）</w:t>
      </w:r>
    </w:p>
    <w:p>
      <w:pPr>
        <w:numPr>
          <w:ilvl w:val="0"/>
          <w:numId w:val="0"/>
        </w:numPr>
        <w:outlineLvl w:val="1"/>
        <w:rPr>
          <w:rFonts w:hint="default"/>
          <w:color w:val="C00000"/>
          <w:sz w:val="28"/>
          <w:szCs w:val="28"/>
          <w:lang w:val="en-US" w:eastAsia="zh-Hans"/>
        </w:rPr>
      </w:pPr>
      <w:bookmarkStart w:id="145" w:name="_Toc8701"/>
      <w:bookmarkStart w:id="146" w:name="_Toc6355"/>
      <w:bookmarkStart w:id="147" w:name="_Toc28575"/>
      <w:r>
        <w:rPr>
          <w:rFonts w:hint="default"/>
          <w:sz w:val="28"/>
          <w:szCs w:val="28"/>
          <w:lang w:eastAsia="zh-Hans"/>
        </w:rPr>
        <w:t>3</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145"/>
      <w:bookmarkEnd w:id="146"/>
      <w:bookmarkEnd w:id="147"/>
    </w:p>
    <w:p>
      <w:pPr>
        <w:numPr>
          <w:ilvl w:val="0"/>
          <w:numId w:val="0"/>
        </w:numPr>
        <w:ind w:firstLine="420" w:firstLineChars="0"/>
        <w:outlineLvl w:val="2"/>
        <w:rPr>
          <w:rFonts w:hint="default"/>
          <w:sz w:val="28"/>
          <w:szCs w:val="28"/>
          <w:lang w:val="en-US" w:eastAsia="zh-Hans"/>
        </w:rPr>
      </w:pPr>
      <w:bookmarkStart w:id="148" w:name="_Toc29172"/>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bookmarkEnd w:id="148"/>
    </w:p>
    <w:p>
      <w:pPr>
        <w:numPr>
          <w:ilvl w:val="0"/>
          <w:numId w:val="18"/>
        </w:numPr>
        <w:outlineLvl w:val="2"/>
        <w:rPr>
          <w:rFonts w:hint="default"/>
          <w:color w:val="C00000"/>
          <w:sz w:val="28"/>
          <w:szCs w:val="28"/>
          <w:lang w:eastAsia="zh-Hans"/>
        </w:rPr>
      </w:pPr>
      <w:bookmarkStart w:id="149" w:name="_Toc24396"/>
      <w:bookmarkStart w:id="150" w:name="_Toc6477"/>
      <w:bookmarkStart w:id="151" w:name="_Toc16643"/>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49"/>
      <w:bookmarkEnd w:id="150"/>
      <w:bookmarkEnd w:id="151"/>
    </w:p>
    <w:p>
      <w:pPr>
        <w:numPr>
          <w:ilvl w:val="0"/>
          <w:numId w:val="0"/>
        </w:numPr>
        <w:ind w:firstLine="420" w:firstLineChars="0"/>
        <w:outlineLvl w:val="9"/>
        <w:rPr>
          <w:rFonts w:hint="default"/>
          <w:b w:val="0"/>
          <w:bCs w:val="0"/>
          <w:vertAlign w:val="baseline"/>
          <w:lang w:val="en-US" w:eastAsia="zh-Hans"/>
        </w:rPr>
      </w:pPr>
      <w:r>
        <w:rPr>
          <w:rFonts w:hint="eastAsia"/>
          <w:b w:val="0"/>
          <w:bCs w:val="0"/>
          <w:vertAlign w:val="baseline"/>
          <w:lang w:val="en-US" w:eastAsia="zh-CN"/>
        </w:rPr>
        <w:t>在数字化浪潮下，商品编码技术正在经历从一维条形码向二维码的重大转变。“浙食链”系统的成功实践不仅为浙江省的食品安全监管提供了有力支撑，也为全球商品编码的二维码转换树立了典范。</w:t>
      </w: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vertAlign w:val="baseline"/>
                <w:lang w:val="en-US" w:eastAsia="zh-Hans"/>
              </w:rPr>
            </w:pPr>
            <w:r>
              <w:rPr>
                <w:rFonts w:hint="eastAsia"/>
                <w:vertAlign w:val="baseline"/>
                <w:lang w:val="en-US" w:eastAsia="zh-Hans"/>
              </w:rPr>
              <w:t>“浙食链”</w:t>
            </w:r>
          </w:p>
          <w:p>
            <w:pPr>
              <w:widowControl w:val="0"/>
              <w:jc w:val="center"/>
              <w:rPr>
                <w:rFonts w:hint="eastAsia"/>
                <w:vertAlign w:val="baseline"/>
                <w:lang w:val="en-US" w:eastAsia="zh-Hans"/>
              </w:rPr>
            </w:pPr>
            <w:r>
              <w:rPr>
                <w:rFonts w:hint="eastAsia"/>
                <w:vertAlign w:val="baseline"/>
                <w:lang w:val="en-US" w:eastAsia="zh-Hans"/>
              </w:rPr>
              <w:t>商品编码</w:t>
            </w:r>
          </w:p>
        </w:tc>
        <w:tc>
          <w:tcPr>
            <w:tcW w:w="2760" w:type="dxa"/>
          </w:tcPr>
          <w:p>
            <w:pPr>
              <w:widowControl w:val="0"/>
              <w:jc w:val="left"/>
              <w:rPr>
                <w:rFonts w:hint="default" w:eastAsiaTheme="minorEastAsia"/>
                <w:vertAlign w:val="baseline"/>
                <w:lang w:val="en-US" w:eastAsia="zh-CN"/>
              </w:rPr>
            </w:pPr>
            <w:r>
              <w:rPr>
                <w:rFonts w:hint="eastAsia"/>
                <w:vertAlign w:val="baseline"/>
                <w:lang w:val="en-US" w:eastAsia="zh-CN"/>
              </w:rPr>
              <w:t>为什么要给商品编码呢？</w:t>
            </w:r>
          </w:p>
        </w:tc>
        <w:tc>
          <w:tcPr>
            <w:tcW w:w="1786" w:type="dxa"/>
          </w:tcPr>
          <w:p>
            <w:pPr>
              <w:widowControl w:val="0"/>
              <w:jc w:val="left"/>
              <w:rPr>
                <w:rFonts w:hint="eastAsia"/>
                <w:vertAlign w:val="baseline"/>
                <w:lang w:val="en-US" w:eastAsia="zh-CN"/>
              </w:rPr>
            </w:pPr>
            <w:r>
              <w:rPr>
                <w:rFonts w:hint="eastAsia"/>
                <w:vertAlign w:val="baseline"/>
                <w:lang w:val="en-US" w:eastAsia="zh-CN"/>
              </w:rPr>
              <w:t>数据就在身边</w:t>
            </w:r>
          </w:p>
          <w:p>
            <w:pPr>
              <w:widowControl w:val="0"/>
              <w:jc w:val="left"/>
              <w:rPr>
                <w:rFonts w:hint="eastAsia"/>
                <w:vertAlign w:val="baseline"/>
                <w:lang w:val="en-US" w:eastAsia="zh-CN"/>
              </w:rPr>
            </w:pPr>
            <w:r>
              <w:rPr>
                <w:rFonts w:hint="eastAsia"/>
                <w:vertAlign w:val="baseline"/>
                <w:lang w:val="en-US" w:eastAsia="zh-CN"/>
              </w:rPr>
              <w:t>数据与信息</w:t>
            </w:r>
          </w:p>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tc>
        <w:tc>
          <w:tcPr>
            <w:tcW w:w="2272" w:type="dxa"/>
            <w:vMerge w:val="restart"/>
          </w:tcPr>
          <w:p>
            <w:pPr>
              <w:widowControl w:val="0"/>
              <w:jc w:val="both"/>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widowControl w:val="0"/>
              <w:jc w:val="both"/>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widowControl w:val="0"/>
              <w:jc w:val="both"/>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widowControl w:val="0"/>
              <w:jc w:val="both"/>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widowControl w:val="0"/>
              <w:jc w:val="both"/>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widowControl w:val="0"/>
              <w:jc w:val="both"/>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vertAlign w:val="baseline"/>
                <w:lang w:val="en-US" w:eastAsia="zh-Hans"/>
              </w:rPr>
            </w:pPr>
            <w:r>
              <w:rPr>
                <w:rFonts w:hint="eastAsia"/>
                <w:vertAlign w:val="baseline"/>
                <w:lang w:val="en-US" w:eastAsia="zh-CN"/>
              </w:rPr>
              <w:t>商品编码</w:t>
            </w:r>
          </w:p>
        </w:tc>
        <w:tc>
          <w:tcPr>
            <w:tcW w:w="2760" w:type="dxa"/>
          </w:tcPr>
          <w:p>
            <w:pPr>
              <w:widowControl w:val="0"/>
              <w:jc w:val="left"/>
              <w:rPr>
                <w:rFonts w:hint="default" w:eastAsiaTheme="minorEastAsia"/>
                <w:vertAlign w:val="baseline"/>
                <w:lang w:val="en-US" w:eastAsia="zh-CN"/>
              </w:rPr>
            </w:pPr>
            <w:r>
              <w:rPr>
                <w:rFonts w:hint="eastAsia"/>
                <w:vertAlign w:val="baseline"/>
                <w:lang w:val="en-US" w:eastAsia="zh-CN"/>
              </w:rPr>
              <w:t>商品编码有什么好处呢？</w:t>
            </w:r>
          </w:p>
        </w:tc>
        <w:tc>
          <w:tcPr>
            <w:tcW w:w="1786" w:type="dxa"/>
          </w:tcPr>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widowControl w:val="0"/>
              <w:jc w:val="left"/>
              <w:rPr>
                <w:rFonts w:hint="eastAsia" w:eastAsiaTheme="minorEastAsia"/>
                <w:vertAlign w:val="baseline"/>
                <w:lang w:val="en-US" w:eastAsia="zh-CN"/>
              </w:rPr>
            </w:pPr>
            <w:r>
              <w:rPr>
                <w:rFonts w:hint="eastAsia"/>
                <w:vertAlign w:val="baseline"/>
                <w:lang w:val="en-US" w:eastAsia="zh-CN"/>
              </w:rPr>
              <w:t>数据编码</w:t>
            </w:r>
          </w:p>
          <w:p>
            <w:pPr>
              <w:widowControl w:val="0"/>
              <w:jc w:val="left"/>
              <w:rPr>
                <w:rFonts w:hint="eastAsia" w:eastAsiaTheme="minorEastAsia"/>
                <w:vertAlign w:val="baseline"/>
                <w:lang w:val="en-US" w:eastAsia="zh-CN"/>
              </w:rPr>
            </w:pPr>
            <w:r>
              <w:rPr>
                <w:rFonts w:hint="eastAsia"/>
                <w:vertAlign w:val="baseline"/>
                <w:lang w:val="en-US" w:eastAsia="zh-CN"/>
              </w:rPr>
              <w:t>计算机识别与管理</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eastAsiaTheme="minorEastAsia"/>
                <w:vertAlign w:val="baseline"/>
                <w:lang w:val="en-US" w:eastAsia="zh-CN"/>
              </w:rPr>
            </w:pPr>
            <w:r>
              <w:rPr>
                <w:rFonts w:hint="eastAsia"/>
                <w:vertAlign w:val="baseline"/>
                <w:lang w:val="en-US" w:eastAsia="zh-Hans"/>
              </w:rPr>
              <w:t>商品编码实现</w:t>
            </w:r>
            <w:r>
              <w:rPr>
                <w:rFonts w:hint="eastAsia"/>
                <w:vertAlign w:val="baseline"/>
                <w:lang w:val="en-US" w:eastAsia="zh-CN"/>
              </w:rPr>
              <w:t>由条形码向</w:t>
            </w:r>
            <w:r>
              <w:rPr>
                <w:rFonts w:hint="eastAsia"/>
                <w:vertAlign w:val="baseline"/>
                <w:lang w:val="en-US" w:eastAsia="zh-Hans"/>
              </w:rPr>
              <w:t>二维码转换</w:t>
            </w:r>
          </w:p>
        </w:tc>
        <w:tc>
          <w:tcPr>
            <w:tcW w:w="2760" w:type="dxa"/>
          </w:tcPr>
          <w:p>
            <w:pPr>
              <w:widowControl w:val="0"/>
              <w:jc w:val="left"/>
              <w:rPr>
                <w:rFonts w:hint="eastAsia"/>
                <w:vertAlign w:val="baseline"/>
                <w:lang w:val="en-US" w:eastAsia="zh-CN"/>
              </w:rPr>
            </w:pPr>
            <w:r>
              <w:rPr>
                <w:rFonts w:hint="eastAsia"/>
                <w:vertAlign w:val="baseline"/>
                <w:lang w:val="en-US" w:eastAsia="zh-CN"/>
              </w:rPr>
              <w:t>条形码和二维码有什么不同呢？</w:t>
            </w:r>
          </w:p>
          <w:p>
            <w:pPr>
              <w:widowControl w:val="0"/>
              <w:jc w:val="left"/>
              <w:rPr>
                <w:rFonts w:hint="default" w:eastAsiaTheme="minorEastAsia"/>
                <w:vertAlign w:val="baseline"/>
                <w:lang w:val="en-US" w:eastAsia="zh-CN"/>
              </w:rPr>
            </w:pPr>
          </w:p>
        </w:tc>
        <w:tc>
          <w:tcPr>
            <w:tcW w:w="1786" w:type="dxa"/>
          </w:tcPr>
          <w:p>
            <w:pPr>
              <w:widowControl w:val="0"/>
              <w:jc w:val="left"/>
              <w:rPr>
                <w:rFonts w:hint="default" w:eastAsiaTheme="minorEastAsia"/>
                <w:vertAlign w:val="baseline"/>
                <w:lang w:val="en-US" w:eastAsia="zh-CN"/>
              </w:rPr>
            </w:pPr>
            <w:r>
              <w:rPr>
                <w:rFonts w:hint="eastAsia"/>
                <w:vertAlign w:val="baseline"/>
                <w:lang w:val="en-US" w:eastAsia="zh-Hans"/>
              </w:rPr>
              <w:t>编码长度</w:t>
            </w:r>
            <w:r>
              <w:rPr>
                <w:rFonts w:hint="eastAsia"/>
                <w:vertAlign w:val="baseline"/>
                <w:lang w:val="en-US" w:eastAsia="zh-CN"/>
              </w:rPr>
              <w:t>与信息量</w:t>
            </w:r>
          </w:p>
          <w:p>
            <w:pPr>
              <w:widowControl w:val="0"/>
              <w:jc w:val="left"/>
              <w:rPr>
                <w:rFonts w:hint="eastAsia"/>
                <w:vertAlign w:val="baseline"/>
                <w:lang w:val="en-US" w:eastAsia="zh-Hans"/>
              </w:rPr>
            </w:pPr>
            <w:r>
              <w:rPr>
                <w:rFonts w:hint="eastAsia"/>
                <w:vertAlign w:val="baseline"/>
                <w:lang w:val="en-US" w:eastAsia="zh-Hans"/>
              </w:rPr>
              <w:t>编码的特征</w:t>
            </w:r>
          </w:p>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widowControl w:val="0"/>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eastAsiaTheme="minorEastAsia"/>
                <w:vertAlign w:val="baseline"/>
                <w:lang w:val="en-US" w:eastAsia="zh-CN"/>
              </w:rPr>
            </w:pPr>
            <w:r>
              <w:rPr>
                <w:rFonts w:hint="eastAsia"/>
                <w:vertAlign w:val="baseline"/>
                <w:lang w:val="en-US" w:eastAsia="zh-CN"/>
              </w:rPr>
              <w:t>扫码支付</w:t>
            </w:r>
          </w:p>
        </w:tc>
        <w:tc>
          <w:tcPr>
            <w:tcW w:w="2760" w:type="dxa"/>
          </w:tcPr>
          <w:p>
            <w:pPr>
              <w:widowControl w:val="0"/>
              <w:jc w:val="left"/>
              <w:rPr>
                <w:rFonts w:hint="eastAsia"/>
                <w:vertAlign w:val="baseline"/>
                <w:lang w:val="en-US" w:eastAsia="zh-Hans"/>
              </w:rPr>
            </w:pPr>
            <w:r>
              <w:rPr>
                <w:rFonts w:hint="eastAsia"/>
                <w:vertAlign w:val="baseline"/>
                <w:lang w:val="en-US" w:eastAsia="zh-CN"/>
              </w:rPr>
              <w:t>为什么要用二维码呢？</w:t>
            </w:r>
          </w:p>
        </w:tc>
        <w:tc>
          <w:tcPr>
            <w:tcW w:w="1786" w:type="dxa"/>
          </w:tcPr>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widowControl w:val="0"/>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eastAsiaTheme="minorEastAsia"/>
                <w:vertAlign w:val="baseline"/>
                <w:lang w:val="en-US" w:eastAsia="zh-CN"/>
              </w:rPr>
            </w:pPr>
            <w:r>
              <w:rPr>
                <w:rFonts w:hint="eastAsia"/>
                <w:vertAlign w:val="baseline"/>
                <w:lang w:val="en-US" w:eastAsia="zh-CN"/>
              </w:rPr>
              <w:t>扫码维权</w:t>
            </w:r>
          </w:p>
        </w:tc>
        <w:tc>
          <w:tcPr>
            <w:tcW w:w="2760" w:type="dxa"/>
          </w:tcPr>
          <w:p>
            <w:pPr>
              <w:widowControl w:val="0"/>
              <w:jc w:val="left"/>
              <w:rPr>
                <w:rFonts w:hint="default" w:eastAsiaTheme="minorEastAsia"/>
                <w:vertAlign w:val="baseline"/>
                <w:lang w:val="en-US" w:eastAsia="zh-CN"/>
              </w:rPr>
            </w:pPr>
            <w:r>
              <w:rPr>
                <w:rFonts w:hint="eastAsia"/>
                <w:vertAlign w:val="baseline"/>
                <w:lang w:val="en-US" w:eastAsia="zh-CN"/>
              </w:rPr>
              <w:t>有没有比扫码还快速的方法呢？</w:t>
            </w:r>
          </w:p>
        </w:tc>
        <w:tc>
          <w:tcPr>
            <w:tcW w:w="1786" w:type="dxa"/>
          </w:tcPr>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widowControl w:val="0"/>
              <w:jc w:val="left"/>
              <w:rPr>
                <w:rFonts w:hint="eastAsia" w:eastAsiaTheme="minorEastAsia"/>
                <w:vertAlign w:val="baseline"/>
                <w:lang w:val="en-US" w:eastAsia="zh-CN"/>
              </w:rPr>
            </w:pPr>
            <w:r>
              <w:rPr>
                <w:rFonts w:hint="eastAsia"/>
                <w:vertAlign w:val="baseline"/>
                <w:lang w:val="en-US" w:eastAsia="zh-CN"/>
              </w:rPr>
              <w:t>数据编码</w:t>
            </w:r>
          </w:p>
          <w:p>
            <w:pPr>
              <w:widowControl w:val="0"/>
              <w:jc w:val="left"/>
              <w:rPr>
                <w:rFonts w:hint="eastAsia"/>
                <w:vertAlign w:val="baseline"/>
                <w:lang w:val="en-US" w:eastAsia="zh-Hans"/>
              </w:rPr>
            </w:pPr>
          </w:p>
        </w:tc>
        <w:tc>
          <w:tcPr>
            <w:tcW w:w="2272" w:type="dxa"/>
            <w:vMerge w:val="continue"/>
          </w:tcPr>
          <w:p>
            <w:pPr>
              <w:widowControl w:val="0"/>
              <w:jc w:val="center"/>
              <w:rPr>
                <w:rFonts w:hint="eastAsia"/>
                <w:vertAlign w:val="baseline"/>
                <w:lang w:val="en-US" w:eastAsia="zh-Hans"/>
              </w:rPr>
            </w:pPr>
          </w:p>
        </w:tc>
      </w:tr>
    </w:tbl>
    <w:p>
      <w:pPr>
        <w:numPr>
          <w:ilvl w:val="0"/>
          <w:numId w:val="0"/>
        </w:numPr>
        <w:rPr>
          <w:rFonts w:hint="default" w:eastAsia="宋体"/>
          <w:color w:val="C00000"/>
          <w:sz w:val="28"/>
          <w:szCs w:val="28"/>
          <w:lang w:val="en-US" w:eastAsia="zh-CN"/>
        </w:rPr>
      </w:pPr>
    </w:p>
    <w:p>
      <w:pPr>
        <w:numPr>
          <w:ilvl w:val="0"/>
          <w:numId w:val="18"/>
        </w:numPr>
        <w:outlineLvl w:val="2"/>
        <w:rPr>
          <w:rFonts w:hint="default"/>
          <w:sz w:val="28"/>
          <w:szCs w:val="28"/>
          <w:highlight w:val="none"/>
          <w:lang w:val="en-US" w:eastAsia="zh-Hans"/>
        </w:rPr>
      </w:pPr>
      <w:bookmarkStart w:id="152" w:name="_Toc4483"/>
      <w:bookmarkStart w:id="153" w:name="_Toc13812"/>
      <w:bookmarkStart w:id="154" w:name="_Toc31280"/>
      <w:r>
        <w:rPr>
          <w:rFonts w:hint="eastAsia"/>
          <w:sz w:val="28"/>
          <w:szCs w:val="28"/>
          <w:highlight w:val="none"/>
          <w:lang w:val="en-US" w:eastAsia="zh-Hans"/>
        </w:rPr>
        <w:t>案例展示</w:t>
      </w:r>
      <w:bookmarkEnd w:id="152"/>
      <w:bookmarkEnd w:id="153"/>
      <w:bookmarkEnd w:id="154"/>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1"/>
        <w:gridCol w:w="4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widowControl w:val="0"/>
              <w:spacing w:before="78" w:after="78"/>
              <w:ind w:firstLine="0" w:firstLineChars="0"/>
              <w:jc w:val="left"/>
              <w:rPr>
                <w:rFonts w:ascii="宋体" w:hAnsi="宋体"/>
                <w:kern w:val="0"/>
              </w:rPr>
            </w:pPr>
            <w:r>
              <w:rPr>
                <w:rFonts w:hint="eastAsia"/>
                <w:vertAlign w:val="baseline"/>
                <w:lang w:val="en-US" w:eastAsia="zh-Hans"/>
              </w:rPr>
              <w:t>“浙食链”</w:t>
            </w:r>
            <w:r>
              <w:rPr>
                <w:rFonts w:hint="eastAsia" w:ascii="宋体" w:hAnsi="宋体" w:eastAsia="宋体"/>
                <w:kern w:val="0"/>
                <w:lang w:eastAsia="zh-CN"/>
              </w:rPr>
              <w:pict>
                <v:shape id="_x0000_i1028" o:spt="75" alt="865c7c839b63a468cd6e7c6879c04bf" type="#_x0000_t75" style="height:117.9pt;width:207.1pt;" filled="f" o:preferrelative="t" stroked="f" coordsize="21600,21600">
                  <v:path/>
                  <v:fill on="f" focussize="0,0"/>
                  <v:stroke on="f"/>
                  <v:imagedata r:id="rId13" o:title="865c7c839b63a468cd6e7c6879c04bf"/>
                  <o:lock v:ext="edit" aspectratio="t"/>
                  <w10:wrap type="none"/>
                  <w10:anchorlock/>
                </v:shape>
              </w:pict>
            </w:r>
          </w:p>
        </w:tc>
        <w:tc>
          <w:tcPr>
            <w:tcW w:w="4162" w:type="dxa"/>
          </w:tcPr>
          <w:p>
            <w:pPr>
              <w:widowControl w:val="0"/>
              <w:spacing w:before="78" w:after="78"/>
              <w:ind w:firstLine="0" w:firstLineChars="0"/>
              <w:jc w:val="left"/>
              <w:rPr>
                <w:rFonts w:ascii="宋体" w:hAnsi="宋体"/>
                <w:kern w:val="0"/>
              </w:rPr>
            </w:pPr>
            <w:bookmarkStart w:id="354" w:name="_GoBack"/>
            <w:r>
              <w:rPr>
                <w:rFonts w:hint="eastAsia"/>
                <w:vertAlign w:val="baseline"/>
                <w:lang w:val="en-US" w:eastAsia="zh-CN"/>
              </w:rPr>
              <w:t>扫码支付</w:t>
            </w:r>
            <w:bookmarkEnd w:id="354"/>
            <w:r>
              <w:rPr>
                <w:rFonts w:hint="default"/>
                <w:sz w:val="28"/>
                <w:szCs w:val="28"/>
                <w:lang w:eastAsia="zh-Hans"/>
              </w:rPr>
              <w:pict>
                <v:shape id="_x0000_i1029" o:spt="75" alt="78ea574f192cb01309816a6538dec54" type="#_x0000_t75" style="height:117.9pt;width:211.6pt;" filled="f" o:preferrelative="t" stroked="f" coordsize="21600,21600">
                  <v:path/>
                  <v:fill on="f" focussize="0,0"/>
                  <v:stroke on="f"/>
                  <v:imagedata r:id="rId14" o:title="78ea574f192cb01309816a6538dec54"/>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widowControl w:val="0"/>
              <w:spacing w:before="78" w:after="78"/>
              <w:ind w:firstLine="0" w:firstLineChars="0"/>
              <w:jc w:val="both"/>
              <w:rPr>
                <w:rFonts w:ascii="宋体" w:hAnsi="宋体"/>
                <w:kern w:val="0"/>
              </w:rPr>
            </w:pPr>
            <w:r>
              <w:rPr>
                <w:rFonts w:hint="eastAsia" w:eastAsia="宋体"/>
                <w:sz w:val="28"/>
                <w:szCs w:val="28"/>
                <w:lang w:val="en-US" w:eastAsia="zh-CN"/>
              </w:rPr>
              <w:pict>
                <v:shape id="_x0000_i1030" o:spt="75" alt="5ff3cf9b9d21ae2b50d8402418db5e8" type="#_x0000_t75" style="height:117.9pt;width:207.25pt;" filled="f" o:preferrelative="t" stroked="f" coordsize="21600,21600">
                  <v:path/>
                  <v:fill on="f" focussize="0,0"/>
                  <v:stroke on="f"/>
                  <v:imagedata r:id="rId15" o:title="5ff3cf9b9d21ae2b50d8402418db5e8"/>
                  <o:lock v:ext="edit" aspectratio="t"/>
                  <w10:wrap type="none"/>
                  <w10:anchorlock/>
                </v:shape>
              </w:pict>
            </w:r>
          </w:p>
        </w:tc>
        <w:tc>
          <w:tcPr>
            <w:tcW w:w="4162" w:type="dxa"/>
          </w:tcPr>
          <w:p>
            <w:pPr>
              <w:widowControl w:val="0"/>
              <w:spacing w:before="78" w:after="78"/>
              <w:ind w:firstLine="0" w:firstLineChars="0"/>
              <w:jc w:val="both"/>
              <w:rPr>
                <w:rFonts w:hint="eastAsia" w:ascii="宋体" w:hAnsi="宋体" w:eastAsia="宋体"/>
                <w:kern w:val="0"/>
                <w:lang w:eastAsia="zh-CN"/>
              </w:rPr>
            </w:pPr>
            <w:r>
              <w:rPr>
                <w:rFonts w:hint="default"/>
                <w:sz w:val="28"/>
                <w:szCs w:val="28"/>
                <w:lang w:eastAsia="zh-Hans"/>
              </w:rPr>
              <w:pict>
                <v:shape id="_x0000_i1031" o:spt="75" alt="677fba88ee0434cc1ec2e81be3de79b" type="#_x0000_t75" style="height:117.9pt;width:211.65pt;" filled="f" o:preferrelative="t" stroked="f" coordsize="21600,21600">
                  <v:path/>
                  <v:fill on="f" focussize="0,0"/>
                  <v:stroke on="f"/>
                  <v:imagedata r:id="rId16" o:title="677fba88ee0434cc1ec2e81be3de79b"/>
                  <o:lock v:ext="edit" aspectratio="t"/>
                  <w10:wrap type="none"/>
                  <w10:anchorlock/>
                </v:shape>
              </w:pict>
            </w:r>
          </w:p>
        </w:tc>
      </w:tr>
    </w:tbl>
    <w:p>
      <w:pPr>
        <w:numPr>
          <w:ilvl w:val="0"/>
          <w:numId w:val="0"/>
        </w:numPr>
        <w:ind w:leftChars="0"/>
        <w:outlineLvl w:val="9"/>
        <w:rPr>
          <w:rFonts w:hint="default"/>
          <w:sz w:val="28"/>
          <w:szCs w:val="28"/>
          <w:lang w:val="en-US" w:eastAsia="zh-Hans"/>
        </w:rPr>
      </w:pPr>
    </w:p>
    <w:p>
      <w:pPr>
        <w:numPr>
          <w:ilvl w:val="0"/>
          <w:numId w:val="18"/>
        </w:numPr>
        <w:outlineLvl w:val="2"/>
        <w:rPr>
          <w:rFonts w:hint="eastAsia"/>
          <w:sz w:val="28"/>
          <w:szCs w:val="28"/>
          <w:highlight w:val="none"/>
          <w:lang w:val="en-US" w:eastAsia="zh-CN"/>
        </w:rPr>
      </w:pPr>
      <w:bookmarkStart w:id="155" w:name="_Toc31370"/>
      <w:r>
        <w:rPr>
          <w:rFonts w:hint="eastAsia"/>
          <w:sz w:val="28"/>
          <w:szCs w:val="28"/>
          <w:highlight w:val="none"/>
          <w:lang w:val="en-US" w:eastAsia="zh-Hans"/>
        </w:rPr>
        <w:t>案例</w:t>
      </w:r>
      <w:r>
        <w:rPr>
          <w:rFonts w:hint="eastAsia"/>
          <w:sz w:val="28"/>
          <w:szCs w:val="28"/>
          <w:highlight w:val="none"/>
          <w:lang w:val="en-US" w:eastAsia="zh-CN"/>
        </w:rPr>
        <w:t>评价</w:t>
      </w:r>
      <w:bookmarkEnd w:id="155"/>
    </w:p>
    <w:p>
      <w:pPr>
        <w:numPr>
          <w:ilvl w:val="0"/>
          <w:numId w:val="0"/>
        </w:numPr>
        <w:ind w:firstLine="420" w:firstLineChars="0"/>
        <w:rPr>
          <w:rFonts w:hint="eastAsia"/>
          <w:sz w:val="28"/>
          <w:szCs w:val="28"/>
          <w:lang w:val="en-US" w:eastAsia="zh-Hans"/>
        </w:rPr>
      </w:pPr>
      <w:r>
        <w:rPr>
          <w:rFonts w:hint="eastAsia"/>
          <w:b w:val="0"/>
          <w:bCs w:val="0"/>
          <w:vertAlign w:val="baseline"/>
          <w:lang w:val="en-US" w:eastAsia="zh-CN"/>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pPr>
        <w:numPr>
          <w:ilvl w:val="0"/>
          <w:numId w:val="0"/>
        </w:numPr>
        <w:ind w:firstLine="420" w:firstLineChars="0"/>
        <w:outlineLvl w:val="2"/>
        <w:rPr>
          <w:rFonts w:hint="eastAsia"/>
          <w:sz w:val="28"/>
          <w:szCs w:val="28"/>
          <w:lang w:val="en-US" w:eastAsia="zh-Hans"/>
        </w:rPr>
      </w:pPr>
      <w:bookmarkStart w:id="156" w:name="_Toc16363"/>
      <w:bookmarkStart w:id="157" w:name="_Toc22799"/>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156"/>
      <w:bookmarkEnd w:id="157"/>
    </w:p>
    <w:p>
      <w:pPr>
        <w:numPr>
          <w:ilvl w:val="0"/>
          <w:numId w:val="19"/>
        </w:numPr>
        <w:ind w:left="-420" w:leftChars="0" w:firstLineChars="0"/>
        <w:outlineLvl w:val="2"/>
        <w:rPr>
          <w:rFonts w:hint="default"/>
          <w:color w:val="C00000"/>
          <w:sz w:val="28"/>
          <w:szCs w:val="28"/>
          <w:lang w:eastAsia="zh-Hans"/>
        </w:rPr>
      </w:pPr>
      <w:bookmarkStart w:id="158" w:name="_Toc6967"/>
      <w:bookmarkStart w:id="159" w:name="_Toc2864"/>
      <w:bookmarkStart w:id="160" w:name="_Toc13621"/>
      <w:r>
        <w:rPr>
          <w:rFonts w:hint="eastAsia"/>
          <w:sz w:val="28"/>
          <w:szCs w:val="28"/>
          <w:highlight w:val="none"/>
          <w:lang w:val="en-US" w:eastAsia="zh-Hans"/>
        </w:rPr>
        <w:t>案例设计</w:t>
      </w:r>
      <w:r>
        <w:rPr>
          <w:rFonts w:hint="default"/>
          <w:sz w:val="28"/>
          <w:szCs w:val="28"/>
          <w:highlight w:val="none"/>
          <w:lang w:val="en-US" w:eastAsia="zh-Hans"/>
        </w:rPr>
        <w:t>（</w:t>
      </w:r>
      <w:r>
        <w:rPr>
          <w:rFonts w:hint="eastAsia"/>
          <w:sz w:val="28"/>
          <w:szCs w:val="28"/>
          <w:highlight w:val="none"/>
          <w:lang w:val="en-US" w:eastAsia="zh-Hans"/>
        </w:rPr>
        <w:t>表格</w:t>
      </w:r>
      <w:r>
        <w:rPr>
          <w:rFonts w:hint="default"/>
          <w:sz w:val="28"/>
          <w:szCs w:val="28"/>
          <w:highlight w:val="none"/>
          <w:lang w:val="en-US" w:eastAsia="zh-Hans"/>
        </w:rPr>
        <w:t>）</w:t>
      </w:r>
      <w:bookmarkEnd w:id="158"/>
      <w:bookmarkEnd w:id="159"/>
      <w:bookmarkEnd w:id="160"/>
    </w:p>
    <w:p>
      <w:pPr>
        <w:numPr>
          <w:ilvl w:val="0"/>
          <w:numId w:val="0"/>
        </w:numPr>
        <w:ind w:firstLine="420" w:firstLineChars="0"/>
        <w:outlineLvl w:val="9"/>
        <w:rPr>
          <w:rFonts w:hint="eastAsia" w:ascii="宋体" w:hAnsi="宋体" w:cs="宋体"/>
          <w:sz w:val="22"/>
          <w:szCs w:val="22"/>
          <w:lang w:val="en-US" w:eastAsia="zh-CN"/>
        </w:rPr>
      </w:pPr>
      <w:r>
        <w:rPr>
          <w:rFonts w:hint="eastAsia" w:ascii="宋体" w:hAnsi="宋体" w:cs="宋体"/>
          <w:sz w:val="22"/>
          <w:szCs w:val="22"/>
          <w:lang w:val="en-US" w:eastAsia="zh-CN"/>
        </w:rPr>
        <w:t>数字棉花体现了现代信息技术在农业领域的深入应用，展示了科技对农业生产的巨大推动作用，这与当前国家推动农业现代化、科技兴农的战略方向高度契合。</w:t>
      </w:r>
    </w:p>
    <w:p>
      <w:pPr>
        <w:numPr>
          <w:ilvl w:val="0"/>
          <w:numId w:val="0"/>
        </w:numPr>
        <w:ind w:firstLine="420" w:firstLineChars="0"/>
        <w:outlineLvl w:val="9"/>
        <w:rPr>
          <w:rFonts w:hint="default" w:ascii="宋体" w:hAnsi="宋体" w:cs="宋体"/>
          <w:sz w:val="22"/>
          <w:szCs w:val="22"/>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数字棉花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在数字棉花种植中，为什么我们需要使用数字和编码来记录信息？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数字棉花种植过程中，有哪些地方用到了数字？它们是如何帮助我们更好地种植棉花的？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如果我们没有使用数字编码，农民伯伯在种植和管理棉花时可能会遇到哪些困难？</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default" w:ascii="宋体" w:hAnsi="宋体" w:eastAsia="宋体" w:cs="宋体"/>
                <w:kern w:val="2"/>
                <w:sz w:val="21"/>
                <w:szCs w:val="21"/>
                <w:vertAlign w:val="baseline"/>
                <w:lang w:val="en-US" w:eastAsia="zh-Hans" w:bidi="ar-SA"/>
              </w:rPr>
              <w:t>数字棉花技术作为我国自主研发的科技成果，集中体现了我国在农业科技领域的创新能力和自主发展实力。</w:t>
            </w:r>
            <w:r>
              <w:rPr>
                <w:rFonts w:hint="eastAsia" w:ascii="宋体" w:hAnsi="宋体" w:eastAsia="宋体" w:cs="宋体"/>
                <w:kern w:val="2"/>
                <w:sz w:val="21"/>
                <w:szCs w:val="21"/>
                <w:vertAlign w:val="baseline"/>
                <w:lang w:val="en-US" w:eastAsia="zh-CN" w:bidi="ar-SA"/>
              </w:rPr>
              <w:t>也</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p>
        </w:tc>
        <w:tc>
          <w:tcPr>
            <w:tcW w:w="2625" w:type="dxa"/>
            <w:vAlign w:val="top"/>
          </w:tcPr>
          <w:p>
            <w:pPr>
              <w:widowControl w:val="0"/>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数据处理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数字可视化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tc>
      </w:tr>
    </w:tbl>
    <w:p>
      <w:pPr>
        <w:numPr>
          <w:ilvl w:val="0"/>
          <w:numId w:val="0"/>
        </w:numPr>
        <w:rPr>
          <w:rFonts w:hint="eastAsia" w:eastAsia="宋体"/>
          <w:color w:val="C00000"/>
          <w:sz w:val="28"/>
          <w:szCs w:val="28"/>
          <w:lang w:eastAsia="zh-CN"/>
        </w:rPr>
      </w:pPr>
    </w:p>
    <w:p>
      <w:pPr>
        <w:numPr>
          <w:ilvl w:val="0"/>
          <w:numId w:val="19"/>
        </w:numPr>
        <w:ind w:left="-420" w:leftChars="0" w:firstLineChars="0"/>
        <w:outlineLvl w:val="2"/>
        <w:rPr>
          <w:rFonts w:hint="eastAsia"/>
          <w:sz w:val="28"/>
          <w:szCs w:val="28"/>
          <w:highlight w:val="none"/>
          <w:lang w:val="en-US" w:eastAsia="zh-Hans"/>
        </w:rPr>
      </w:pPr>
      <w:bookmarkStart w:id="161" w:name="_Toc13901"/>
      <w:r>
        <w:rPr>
          <w:rFonts w:hint="eastAsia"/>
          <w:sz w:val="28"/>
          <w:szCs w:val="28"/>
          <w:highlight w:val="none"/>
          <w:lang w:val="en-US" w:eastAsia="zh-Hans"/>
        </w:rPr>
        <w:t>案例展示</w:t>
      </w:r>
      <w:bookmarkEnd w:id="161"/>
    </w:p>
    <w:tbl>
      <w:tblPr>
        <w:tblStyle w:val="33"/>
        <w:tblpPr w:leftFromText="180" w:rightFromText="180" w:vertAnchor="text" w:horzAnchor="page" w:tblpX="1768" w:tblpY="19"/>
        <w:tblOverlap w:val="never"/>
        <w:tblW w:w="83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98"/>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eastAsia" w:ascii="宋体" w:hAnsi="宋体" w:eastAsia="宋体" w:cs="宋体"/>
                <w:sz w:val="24"/>
                <w:szCs w:val="24"/>
                <w:lang w:val="en-US" w:eastAsia="zh-CN"/>
              </w:rPr>
            </w:pPr>
            <w:r>
              <w:rPr>
                <w:rFonts w:hint="eastAsia" w:cs="宋体"/>
                <w:sz w:val="24"/>
                <w:szCs w:val="24"/>
                <w:lang w:val="en-US" w:eastAsia="zh-CN"/>
              </w:rPr>
              <w:t>数字棉花</w:t>
            </w:r>
          </w:p>
        </w:tc>
        <w:tc>
          <w:tcPr>
            <w:tcW w:w="4303" w:type="dxa"/>
          </w:tcPr>
          <w:p>
            <w:pPr>
              <w:widowControl w:val="0"/>
              <w:numPr>
                <w:ilvl w:val="0"/>
                <w:numId w:val="0"/>
              </w:numPr>
              <w:jc w:val="center"/>
              <w:rPr>
                <w:rFonts w:hint="eastAsia" w:ascii="宋体" w:hAnsi="宋体" w:eastAsia="宋体" w:cs="宋体"/>
                <w:sz w:val="24"/>
                <w:szCs w:val="24"/>
                <w:lang w:val="en-US" w:eastAsia="zh-CN"/>
              </w:rPr>
            </w:pPr>
            <w:r>
              <w:rPr>
                <w:rFonts w:hint="eastAsia" w:ascii="宋体" w:hAnsi="宋体" w:cs="宋体"/>
                <w:sz w:val="22"/>
                <w:szCs w:val="22"/>
                <w:lang w:val="en-US" w:eastAsia="zh-CN"/>
              </w:rPr>
              <w:t>农业</w:t>
            </w:r>
            <w:r>
              <w:rPr>
                <w:rFonts w:hint="eastAsia" w:cs="宋体"/>
                <w:sz w:val="24"/>
                <w:szCs w:val="24"/>
                <w:lang w:val="en-US" w:eastAsia="zh-CN"/>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default"/>
                <w:vertAlign w:val="baseline"/>
                <w:lang w:eastAsia="zh-Hans"/>
              </w:rPr>
            </w:pPr>
            <w:r>
              <w:rPr>
                <w:rFonts w:hint="eastAsia"/>
                <w:lang w:val="en-US" w:eastAsia="zh-CN"/>
              </w:rPr>
              <w:pict>
                <v:shape id="_x0000_i1032" o:spt="75" alt="f33a13b972b38e8c98b79b1ebfff9b4" type="#_x0000_t75" style="height:117.9pt;width:211.25pt;" filled="f" o:preferrelative="t" stroked="f" coordsize="21600,21600">
                  <v:path/>
                  <v:fill on="f" focussize="0,0"/>
                  <v:stroke on="f"/>
                  <v:imagedata r:id="rId17" o:title=""/>
                  <o:lock v:ext="edit" aspectratio="t"/>
                  <w10:wrap type="none"/>
                  <w10:anchorlock/>
                </v:shape>
              </w:pict>
            </w:r>
          </w:p>
        </w:tc>
        <w:tc>
          <w:tcPr>
            <w:tcW w:w="4303" w:type="dxa"/>
          </w:tcPr>
          <w:p>
            <w:pPr>
              <w:widowControl w:val="0"/>
              <w:numPr>
                <w:ilvl w:val="0"/>
                <w:numId w:val="0"/>
              </w:numPr>
              <w:jc w:val="center"/>
              <w:rPr>
                <w:rFonts w:hint="default"/>
                <w:vertAlign w:val="baseline"/>
                <w:lang w:eastAsia="zh-Hans"/>
              </w:rPr>
            </w:pPr>
            <w:r>
              <w:rPr>
                <w:rFonts w:hint="eastAsia"/>
                <w:lang w:val="en-US" w:eastAsia="zh-CN"/>
              </w:rPr>
              <w:pict>
                <v:shape id="_x0000_i1033" o:spt="75" alt="fefab30b3dda1ba13318871120222b3" type="#_x0000_t75" style="height:117.9pt;width:213.9pt;" filled="f" o:preferrelative="t" stroked="f" coordsize="21600,21600">
                  <v:path/>
                  <v:fill on="f" focussize="0,0"/>
                  <v:stroke on="f"/>
                  <v:imagedata r:id="rId18" o:title=""/>
                  <o:lock v:ext="edit" aspectratio="t"/>
                  <w10:wrap type="none"/>
                  <w10:anchorlock/>
                </v:shape>
              </w:pict>
            </w:r>
          </w:p>
        </w:tc>
      </w:tr>
    </w:tbl>
    <w:p>
      <w:pPr>
        <w:numPr>
          <w:ilvl w:val="0"/>
          <w:numId w:val="19"/>
        </w:numPr>
        <w:ind w:left="-420" w:leftChars="0" w:firstLine="420" w:firstLineChars="0"/>
        <w:outlineLvl w:val="2"/>
        <w:rPr>
          <w:rFonts w:hint="eastAsia" w:eastAsia="宋体"/>
          <w:sz w:val="28"/>
          <w:szCs w:val="28"/>
          <w:lang w:val="en-US" w:eastAsia="zh-CN"/>
        </w:rPr>
      </w:pPr>
      <w:bookmarkStart w:id="162" w:name="_Toc15449"/>
      <w:r>
        <w:rPr>
          <w:rFonts w:hint="eastAsia"/>
          <w:sz w:val="28"/>
          <w:szCs w:val="28"/>
          <w:highlight w:val="none"/>
          <w:lang w:val="en-US" w:eastAsia="zh-Hans"/>
        </w:rPr>
        <w:t>案例</w:t>
      </w:r>
      <w:r>
        <w:rPr>
          <w:rFonts w:hint="eastAsia"/>
          <w:sz w:val="28"/>
          <w:szCs w:val="28"/>
          <w:highlight w:val="none"/>
          <w:lang w:val="en-US" w:eastAsia="zh-CN"/>
        </w:rPr>
        <w:t>评价</w:t>
      </w:r>
      <w:bookmarkEnd w:id="162"/>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sz w:val="28"/>
          <w:szCs w:val="28"/>
          <w:lang w:val="en-US" w:eastAsia="zh-Hans"/>
        </w:rPr>
      </w:pPr>
      <w:r>
        <w:rPr>
          <w:rFonts w:hint="eastAsia" w:ascii="宋体" w:hAnsi="宋体" w:cs="宋体"/>
          <w:sz w:val="22"/>
          <w:szCs w:val="22"/>
          <w:lang w:val="en-US" w:eastAsia="zh-CN"/>
        </w:rPr>
        <w:t>数字棉花作为现代科技与农业结合的案例，其创新性、前沿性和实用性都使得它成为了一个极具教育价值的案例。数字棉花</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r>
        <w:rPr>
          <w:rFonts w:hint="eastAsia" w:ascii="宋体" w:hAnsi="宋体" w:cs="宋体"/>
          <w:sz w:val="22"/>
          <w:szCs w:val="22"/>
          <w:lang w:val="en-US" w:eastAsia="zh-CN"/>
        </w:rPr>
        <w:t>其次，数字棉花的应用不仅提高了农业生产效率，还促进了农业可持续发展，对于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pPr>
        <w:numPr>
          <w:ilvl w:val="0"/>
          <w:numId w:val="0"/>
        </w:numPr>
        <w:outlineLvl w:val="2"/>
        <w:rPr>
          <w:rFonts w:hint="eastAsia"/>
          <w:sz w:val="28"/>
          <w:szCs w:val="28"/>
          <w:lang w:val="en-US" w:eastAsia="zh-Hans"/>
        </w:rPr>
      </w:pPr>
      <w:bookmarkStart w:id="163" w:name="_Toc4890"/>
      <w:bookmarkStart w:id="164" w:name="_Toc28782"/>
      <w:r>
        <w:rPr>
          <w:rFonts w:hint="default"/>
          <w:sz w:val="28"/>
          <w:szCs w:val="28"/>
          <w:lang w:eastAsia="zh-Hans"/>
        </w:rPr>
        <w:t>3</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163"/>
      <w:bookmarkEnd w:id="164"/>
    </w:p>
    <w:p>
      <w:pPr>
        <w:numPr>
          <w:ilvl w:val="0"/>
          <w:numId w:val="20"/>
        </w:numPr>
        <w:outlineLvl w:val="2"/>
        <w:rPr>
          <w:rFonts w:hint="default"/>
          <w:sz w:val="28"/>
          <w:szCs w:val="28"/>
          <w:highlight w:val="none"/>
          <w:lang w:eastAsia="zh-Hans"/>
        </w:rPr>
      </w:pPr>
      <w:bookmarkStart w:id="165" w:name="_Toc3743"/>
      <w:bookmarkStart w:id="166" w:name="_Toc19330"/>
      <w:bookmarkStart w:id="167" w:name="_Toc6904"/>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65"/>
      <w:bookmarkEnd w:id="166"/>
      <w:bookmarkEnd w:id="167"/>
    </w:p>
    <w:p>
      <w:pPr>
        <w:numPr>
          <w:ilvl w:val="0"/>
          <w:numId w:val="0"/>
        </w:numPr>
        <w:ind w:firstLine="420" w:firstLineChars="0"/>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w:t>
      </w:r>
    </w:p>
    <w:p>
      <w:pPr>
        <w:numPr>
          <w:ilvl w:val="0"/>
          <w:numId w:val="0"/>
        </w:numPr>
        <w:ind w:firstLine="420" w:firstLineChars="0"/>
        <w:rPr>
          <w:rFonts w:hint="default" w:ascii="宋体" w:hAnsi="宋体" w:eastAsia="宋体" w:cs="宋体"/>
          <w:sz w:val="21"/>
          <w:szCs w:val="21"/>
          <w:vertAlign w:val="baseline"/>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jc w:val="both"/>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电子纸价签：智能零售的得力助手</w:t>
            </w:r>
          </w:p>
        </w:tc>
        <w:tc>
          <w:tcPr>
            <w:tcW w:w="2760" w:type="dxa"/>
            <w:vAlign w:val="top"/>
          </w:tcPr>
          <w:p>
            <w:pPr>
              <w:widowControl w:val="0"/>
              <w:numPr>
                <w:ilvl w:val="0"/>
                <w:numId w:val="0"/>
              </w:numPr>
              <w:jc w:val="both"/>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电子纸价签是什么？它和我们常见的纸质价签有什么不同？</w:t>
            </w:r>
          </w:p>
          <w:p>
            <w:pPr>
              <w:widowControl w:val="0"/>
              <w:numPr>
                <w:ilvl w:val="0"/>
                <w:numId w:val="0"/>
              </w:numPr>
              <w:jc w:val="both"/>
              <w:rPr>
                <w:rFonts w:hint="eastAsia" w:ascii="宋体" w:hAnsi="宋体" w:eastAsia="宋体" w:cs="宋体"/>
                <w:sz w:val="21"/>
                <w:szCs w:val="21"/>
                <w:lang w:val="en-US" w:eastAsia="zh-Hans"/>
              </w:rPr>
            </w:pPr>
          </w:p>
          <w:p>
            <w:pPr>
              <w:widowControl w:val="0"/>
              <w:numPr>
                <w:ilvl w:val="0"/>
                <w:numId w:val="0"/>
              </w:numPr>
              <w:jc w:val="both"/>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电子纸价签是怎么显示商品的价格和信息的？</w:t>
            </w:r>
          </w:p>
          <w:p>
            <w:pPr>
              <w:widowControl w:val="0"/>
              <w:numPr>
                <w:ilvl w:val="0"/>
                <w:numId w:val="0"/>
              </w:numPr>
              <w:jc w:val="both"/>
              <w:rPr>
                <w:rFonts w:hint="eastAsia" w:ascii="宋体" w:hAnsi="宋体" w:eastAsia="宋体" w:cs="宋体"/>
                <w:sz w:val="21"/>
                <w:szCs w:val="21"/>
                <w:lang w:val="en-US" w:eastAsia="zh-Hans"/>
              </w:rPr>
            </w:pPr>
          </w:p>
          <w:p>
            <w:pPr>
              <w:widowControl w:val="0"/>
              <w:numPr>
                <w:ilvl w:val="0"/>
                <w:numId w:val="0"/>
              </w:numPr>
              <w:jc w:val="both"/>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如果商品的价格变了，电子纸价签上的价格会怎么变化呢？</w:t>
            </w:r>
          </w:p>
          <w:p>
            <w:pPr>
              <w:widowControl w:val="0"/>
              <w:numPr>
                <w:ilvl w:val="0"/>
                <w:numId w:val="0"/>
              </w:numPr>
              <w:jc w:val="both"/>
              <w:rPr>
                <w:rFonts w:hint="eastAsia" w:ascii="宋体" w:hAnsi="宋体" w:eastAsia="宋体" w:cs="宋体"/>
                <w:sz w:val="21"/>
                <w:szCs w:val="21"/>
                <w:lang w:val="en-US" w:eastAsia="zh-Hans"/>
              </w:rPr>
            </w:pPr>
          </w:p>
        </w:tc>
        <w:tc>
          <w:tcPr>
            <w:tcW w:w="1433" w:type="dxa"/>
            <w:vAlign w:val="top"/>
          </w:tcPr>
          <w:p>
            <w:pPr>
              <w:widowControl w:val="0"/>
              <w:numPr>
                <w:ilvl w:val="0"/>
                <w:numId w:val="0"/>
              </w:numPr>
              <w:jc w:val="both"/>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RFID技术：部分先进的电子纸价签还运用了RFID（无线射频识别）技术</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可以实现商品的自动识别和数据采集，为商家提供更为精准的库存和销售分析</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进一步提升了零售业的效率和准确性。</w:t>
            </w:r>
          </w:p>
          <w:p>
            <w:pPr>
              <w:widowControl w:val="0"/>
              <w:numPr>
                <w:ilvl w:val="0"/>
                <w:numId w:val="0"/>
              </w:numPr>
              <w:jc w:val="both"/>
              <w:rPr>
                <w:rFonts w:hint="default" w:ascii="宋体" w:hAnsi="宋体" w:eastAsia="宋体" w:cs="宋体"/>
                <w:sz w:val="21"/>
                <w:szCs w:val="21"/>
                <w:lang w:val="en-US" w:eastAsia="zh-Hans"/>
              </w:rPr>
            </w:pPr>
          </w:p>
        </w:tc>
        <w:tc>
          <w:tcPr>
            <w:tcW w:w="2625" w:type="dxa"/>
            <w:vAlign w:val="top"/>
          </w:tcPr>
          <w:p>
            <w:pPr>
              <w:widowControl w:val="0"/>
              <w:jc w:val="center"/>
              <w:rPr>
                <w:rFonts w:hint="eastAsia"/>
                <w:vertAlign w:val="baseline"/>
                <w:lang w:val="en-US" w:eastAsia="zh-CN"/>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信息与编码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数字化与计算机编码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编码的应用</w:t>
            </w:r>
          </w:p>
        </w:tc>
      </w:tr>
    </w:tbl>
    <w:p>
      <w:pPr>
        <w:numPr>
          <w:ilvl w:val="0"/>
          <w:numId w:val="20"/>
        </w:numPr>
        <w:ind w:left="0" w:leftChars="0" w:firstLine="0" w:firstLineChars="0"/>
        <w:outlineLvl w:val="2"/>
        <w:rPr>
          <w:rFonts w:hint="default"/>
          <w:sz w:val="28"/>
          <w:szCs w:val="28"/>
          <w:lang w:val="en-US" w:eastAsia="zh-CN"/>
        </w:rPr>
      </w:pPr>
      <w:bookmarkStart w:id="168" w:name="_Toc15021"/>
      <w:r>
        <w:rPr>
          <w:rFonts w:hint="eastAsia"/>
          <w:sz w:val="28"/>
          <w:szCs w:val="28"/>
          <w:lang w:val="en-US" w:eastAsia="zh-Hans"/>
        </w:rPr>
        <w:t>案例展示</w:t>
      </w:r>
      <w:bookmarkEnd w:id="168"/>
    </w:p>
    <w:p>
      <w:pPr>
        <w:numPr>
          <w:ilvl w:val="0"/>
          <w:numId w:val="0"/>
        </w:numPr>
        <w:ind w:leftChars="0"/>
        <w:rPr>
          <w:rFonts w:hint="default"/>
          <w:sz w:val="28"/>
          <w:szCs w:val="28"/>
          <w:lang w:val="en-US" w:eastAsia="zh-CN"/>
        </w:rPr>
      </w:pPr>
      <w:r>
        <w:rPr>
          <w:rFonts w:hint="default"/>
          <w:sz w:val="28"/>
          <w:szCs w:val="28"/>
          <w:lang w:val="en-US" w:eastAsia="zh-CN"/>
        </w:rPr>
        <w:pict>
          <v:shape id="_x0000_i1034" o:spt="75" alt="7ef3b7a9c3586e690af4e8f8cdc8efa" type="#_x0000_t75" style="height:384.8pt;width:326.3pt;" filled="f" o:preferrelative="t" stroked="f" coordsize="21600,21600">
            <v:path/>
            <v:fill on="f" focussize="0,0"/>
            <v:stroke on="f"/>
            <v:imagedata r:id="rId19" cropleft="577f" o:title="7ef3b7a9c3586e690af4e8f8cdc8efa"/>
            <o:lock v:ext="edit" aspectratio="t"/>
            <w10:wrap type="none"/>
            <w10:anchorlock/>
          </v:shape>
        </w:pict>
      </w:r>
    </w:p>
    <w:p>
      <w:pPr>
        <w:numPr>
          <w:ilvl w:val="0"/>
          <w:numId w:val="20"/>
        </w:numPr>
        <w:ind w:left="0" w:leftChars="0" w:firstLine="0" w:firstLineChars="0"/>
        <w:outlineLvl w:val="2"/>
        <w:rPr>
          <w:rFonts w:hint="eastAsia" w:eastAsia="宋体"/>
          <w:sz w:val="28"/>
          <w:szCs w:val="28"/>
          <w:lang w:val="en-US" w:eastAsia="zh-CN"/>
        </w:rPr>
      </w:pPr>
      <w:bookmarkStart w:id="169" w:name="_Toc12532"/>
      <w:bookmarkStart w:id="170" w:name="_Toc1824"/>
      <w:bookmarkStart w:id="171" w:name="_Toc25216"/>
      <w:r>
        <w:rPr>
          <w:rFonts w:hint="eastAsia"/>
          <w:sz w:val="28"/>
          <w:szCs w:val="28"/>
          <w:lang w:val="en-US" w:eastAsia="zh-Hans"/>
        </w:rPr>
        <w:t>案例</w:t>
      </w:r>
      <w:bookmarkEnd w:id="169"/>
      <w:bookmarkEnd w:id="170"/>
      <w:r>
        <w:rPr>
          <w:rFonts w:hint="eastAsia"/>
          <w:sz w:val="28"/>
          <w:szCs w:val="28"/>
          <w:lang w:val="en-US" w:eastAsia="zh-CN"/>
        </w:rPr>
        <w:t>评价</w:t>
      </w:r>
      <w:bookmarkEnd w:id="171"/>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sz w:val="28"/>
          <w:szCs w:val="28"/>
          <w:lang w:val="en-US" w:eastAsia="zh-Hans"/>
        </w:rPr>
      </w:pPr>
      <w:r>
        <w:rPr>
          <w:rFonts w:hint="eastAsia" w:ascii="宋体" w:hAnsi="宋体" w:eastAsia="宋体" w:cs="宋体"/>
          <w:sz w:val="21"/>
          <w:szCs w:val="21"/>
          <w:vertAlign w:val="baseline"/>
          <w:lang w:val="en-US" w:eastAsia="zh-CN"/>
        </w:rPr>
        <w:t>本案例中</w:t>
      </w: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法和实践能力。</w:t>
      </w:r>
    </w:p>
    <w:p>
      <w:pPr>
        <w:numPr>
          <w:ilvl w:val="0"/>
          <w:numId w:val="0"/>
        </w:numPr>
        <w:outlineLvl w:val="2"/>
        <w:rPr>
          <w:rFonts w:hint="default"/>
          <w:sz w:val="28"/>
          <w:szCs w:val="28"/>
          <w:lang w:val="en-US" w:eastAsia="zh-Hans"/>
        </w:rPr>
      </w:pPr>
      <w:bookmarkStart w:id="172" w:name="_Toc24376"/>
      <w:bookmarkStart w:id="173" w:name="_Toc26463"/>
      <w:r>
        <w:rPr>
          <w:rFonts w:hint="default"/>
          <w:sz w:val="28"/>
          <w:szCs w:val="28"/>
          <w:lang w:eastAsia="zh-Hans"/>
        </w:rPr>
        <w:t>3</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172"/>
      <w:bookmarkEnd w:id="173"/>
    </w:p>
    <w:p>
      <w:pPr>
        <w:numPr>
          <w:ilvl w:val="0"/>
          <w:numId w:val="21"/>
        </w:numPr>
        <w:ind w:left="-420" w:leftChars="0" w:firstLineChars="0"/>
        <w:outlineLvl w:val="2"/>
        <w:rPr>
          <w:rFonts w:hint="default"/>
          <w:sz w:val="28"/>
          <w:szCs w:val="28"/>
          <w:lang w:eastAsia="zh-Hans"/>
        </w:rPr>
      </w:pPr>
      <w:bookmarkStart w:id="174" w:name="_Toc4279"/>
      <w:bookmarkStart w:id="175" w:name="_Toc22738"/>
      <w:bookmarkStart w:id="176" w:name="_Toc28713"/>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lang w:eastAsia="zh-Hans"/>
        </w:rPr>
        <w:t>）</w:t>
      </w:r>
      <w:bookmarkEnd w:id="174"/>
      <w:bookmarkEnd w:id="175"/>
      <w:bookmarkEnd w:id="176"/>
    </w:p>
    <w:p>
      <w:pPr>
        <w:numPr>
          <w:ilvl w:val="0"/>
          <w:numId w:val="0"/>
        </w:numPr>
        <w:ind w:leftChars="0" w:firstLine="420" w:firstLineChars="0"/>
        <w:rPr>
          <w:rFonts w:hint="eastAsia" w:ascii="宋体" w:hAnsi="宋体" w:eastAsia="宋体" w:cs="宋体"/>
          <w:sz w:val="21"/>
          <w:szCs w:val="21"/>
          <w:lang w:val="en-US" w:eastAsia="zh-CN"/>
        </w:rPr>
      </w:pPr>
    </w:p>
    <w:p>
      <w:pPr>
        <w:numPr>
          <w:ilvl w:val="0"/>
          <w:numId w:val="0"/>
        </w:numPr>
        <w:ind w:leftChars="0" w:firstLine="420" w:firstLineChars="0"/>
        <w:rPr>
          <w:rFonts w:hint="eastAsia" w:cs="宋体"/>
          <w:sz w:val="21"/>
          <w:szCs w:val="21"/>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cs="宋体"/>
          <w:sz w:val="21"/>
          <w:szCs w:val="21"/>
          <w:lang w:val="en-US" w:eastAsia="zh-CN"/>
        </w:rPr>
        <w:t>。</w:t>
      </w:r>
    </w:p>
    <w:p>
      <w:pPr>
        <w:numPr>
          <w:ilvl w:val="0"/>
          <w:numId w:val="0"/>
        </w:numPr>
        <w:ind w:leftChars="0" w:firstLine="420" w:firstLineChars="0"/>
        <w:rPr>
          <w:rFonts w:hint="eastAsia" w:cs="宋体"/>
          <w:sz w:val="21"/>
          <w:szCs w:val="21"/>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vertAlign w:val="baseline"/>
                <w:lang w:val="en-US" w:eastAsia="zh-CN"/>
              </w:rPr>
              <w:t>12306票务系统</w:t>
            </w:r>
          </w:p>
        </w:tc>
        <w:tc>
          <w:tcPr>
            <w:tcW w:w="2760" w:type="dxa"/>
            <w:vAlign w:val="top"/>
          </w:tcPr>
          <w:p>
            <w:pPr>
              <w:widowControl w:val="0"/>
              <w:jc w:val="left"/>
              <w:rPr>
                <w:rFonts w:hint="eastAsia"/>
                <w:vertAlign w:val="baseline"/>
                <w:lang w:val="en-US" w:eastAsia="zh-Hans"/>
              </w:rPr>
            </w:pPr>
            <w:r>
              <w:rPr>
                <w:rFonts w:hint="eastAsia"/>
                <w:vertAlign w:val="baseline"/>
                <w:lang w:val="en-US" w:eastAsia="zh-Hans"/>
              </w:rPr>
              <w:t>小明是如何在12306票务系统上快速找到符合自己需求的火车班次的？</w:t>
            </w:r>
          </w:p>
          <w:p>
            <w:pPr>
              <w:widowControl w:val="0"/>
              <w:jc w:val="left"/>
              <w:rPr>
                <w:rFonts w:hint="eastAsia"/>
                <w:vertAlign w:val="baseline"/>
                <w:lang w:val="en-US" w:eastAsia="zh-Hans"/>
              </w:rPr>
            </w:pPr>
            <w:r>
              <w:rPr>
                <w:rFonts w:hint="eastAsia"/>
                <w:vertAlign w:val="baseline"/>
                <w:lang w:val="en-US" w:eastAsia="zh-Hans"/>
              </w:rPr>
              <w:t>小明输入自己的身份证号码后，系统是如何验证其真实性的？</w:t>
            </w:r>
          </w:p>
          <w:p>
            <w:pPr>
              <w:widowControl w:val="0"/>
              <w:bidi w:val="0"/>
              <w:jc w:val="left"/>
              <w:rPr>
                <w:rFonts w:hint="eastAsia"/>
                <w:vertAlign w:val="baseline"/>
                <w:lang w:val="en-US" w:eastAsia="zh-Hans"/>
              </w:rPr>
            </w:pPr>
            <w:r>
              <w:rPr>
                <w:rFonts w:hint="default" w:asciiTheme="minorHAnsi" w:hAnsiTheme="minorHAnsi" w:eastAsiaTheme="minorEastAsia" w:cstheme="minorBidi"/>
                <w:kern w:val="2"/>
                <w:sz w:val="21"/>
                <w:szCs w:val="24"/>
                <w:lang w:val="en-US" w:eastAsia="zh-CN" w:bidi="ar-SA"/>
              </w:rPr>
              <w:t>当小明成功预订车票后，其他用户尝试预订同一座位时，系统是如何提示的？</w:t>
            </w:r>
          </w:p>
        </w:tc>
        <w:tc>
          <w:tcPr>
            <w:tcW w:w="1786" w:type="dxa"/>
            <w:vAlign w:val="top"/>
          </w:tcPr>
          <w:p>
            <w:pPr>
              <w:widowControl w:val="0"/>
              <w:jc w:val="left"/>
              <w:rPr>
                <w:rFonts w:hint="eastAsia"/>
                <w:vertAlign w:val="baseline"/>
                <w:lang w:val="en-US" w:eastAsia="zh-CN"/>
              </w:rPr>
            </w:pPr>
            <w:r>
              <w:rPr>
                <w:rFonts w:hint="eastAsia"/>
                <w:vertAlign w:val="baseline"/>
                <w:lang w:val="en-US" w:eastAsia="zh-CN"/>
              </w:rPr>
              <w:t>数据就在身边</w:t>
            </w:r>
          </w:p>
          <w:p>
            <w:pPr>
              <w:widowControl w:val="0"/>
              <w:jc w:val="left"/>
              <w:rPr>
                <w:rFonts w:hint="eastAsia"/>
                <w:vertAlign w:val="baseline"/>
                <w:lang w:val="en-US" w:eastAsia="zh-CN"/>
              </w:rPr>
            </w:pPr>
            <w:r>
              <w:rPr>
                <w:rFonts w:hint="eastAsia"/>
                <w:vertAlign w:val="baseline"/>
                <w:lang w:val="en-US" w:eastAsia="zh-CN"/>
              </w:rPr>
              <w:t>数据与信息</w:t>
            </w:r>
          </w:p>
          <w:p>
            <w:pPr>
              <w:widowControl w:val="0"/>
              <w:jc w:val="left"/>
              <w:rPr>
                <w:rFonts w:hint="eastAsia"/>
                <w:vertAlign w:val="baseline"/>
                <w:lang w:val="en-US" w:eastAsia="zh-CN"/>
              </w:rPr>
            </w:pPr>
            <w:r>
              <w:rPr>
                <w:rFonts w:hint="eastAsia"/>
                <w:vertAlign w:val="baseline"/>
                <w:lang w:val="en-US" w:eastAsia="zh-CN"/>
              </w:rPr>
              <w:t>认识信息的特征</w:t>
            </w:r>
          </w:p>
          <w:p>
            <w:pPr>
              <w:widowControl w:val="0"/>
              <w:jc w:val="left"/>
              <w:rPr>
                <w:rFonts w:hint="eastAsia"/>
                <w:vertAlign w:val="baseline"/>
                <w:lang w:val="en-US" w:eastAsia="zh-CN"/>
              </w:rPr>
            </w:pPr>
            <w:r>
              <w:rPr>
                <w:rFonts w:hint="eastAsia"/>
                <w:vertAlign w:val="baseline"/>
                <w:lang w:val="en-US" w:eastAsia="zh-CN"/>
              </w:rPr>
              <w:t>探寻数据的作用</w:t>
            </w:r>
          </w:p>
          <w:p>
            <w:pPr>
              <w:widowControl w:val="0"/>
              <w:jc w:val="left"/>
              <w:rPr>
                <w:rFonts w:hint="eastAsia"/>
                <w:vertAlign w:val="baseline"/>
                <w:lang w:val="en-US" w:eastAsia="zh-CN"/>
              </w:rPr>
            </w:pPr>
            <w:r>
              <w:rPr>
                <w:rFonts w:hint="eastAsia"/>
                <w:vertAlign w:val="baseline"/>
                <w:lang w:val="en-US" w:eastAsia="zh-CN"/>
              </w:rPr>
              <w:t>身边的编码</w:t>
            </w:r>
          </w:p>
          <w:p>
            <w:pPr>
              <w:widowControl w:val="0"/>
              <w:jc w:val="left"/>
              <w:rPr>
                <w:rFonts w:hint="default"/>
                <w:vertAlign w:val="baseline"/>
                <w:lang w:val="en-US" w:eastAsia="zh-CN"/>
              </w:rPr>
            </w:pPr>
            <w:r>
              <w:rPr>
                <w:rFonts w:hint="eastAsia"/>
                <w:vertAlign w:val="baseline"/>
                <w:lang w:val="en-US" w:eastAsia="zh-CN"/>
              </w:rPr>
              <w:t>编码的魅力</w:t>
            </w:r>
          </w:p>
        </w:tc>
        <w:tc>
          <w:tcPr>
            <w:tcW w:w="2272" w:type="dxa"/>
            <w:vAlign w:val="top"/>
          </w:tcPr>
          <w:p>
            <w:pPr>
              <w:widowControl w:val="0"/>
              <w:jc w:val="center"/>
              <w:rPr>
                <w:rFonts w:hint="default"/>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vertAlign w:val="baseline"/>
                <w:lang w:val="en-US" w:eastAsia="zh-Hans"/>
              </w:rPr>
            </w:pPr>
            <w:r>
              <w:rPr>
                <w:rFonts w:hint="eastAsia"/>
                <w:vertAlign w:val="baseline"/>
                <w:lang w:val="en-US" w:eastAsia="zh-Hans"/>
              </w:rPr>
              <w:t>图书馆的条形码</w:t>
            </w:r>
          </w:p>
        </w:tc>
        <w:tc>
          <w:tcPr>
            <w:tcW w:w="2760" w:type="dxa"/>
            <w:vAlign w:val="top"/>
          </w:tcPr>
          <w:p>
            <w:pPr>
              <w:widowControl w:val="0"/>
              <w:jc w:val="left"/>
              <w:rPr>
                <w:rFonts w:hint="eastAsia"/>
                <w:vertAlign w:val="baseline"/>
                <w:lang w:val="en-US" w:eastAsia="zh-Hans"/>
              </w:rPr>
            </w:pPr>
            <w:r>
              <w:rPr>
                <w:rFonts w:hint="eastAsia"/>
                <w:vertAlign w:val="baseline"/>
                <w:lang w:val="en-US" w:eastAsia="zh-Hans"/>
              </w:rPr>
              <w:t>条形码是什么？它在图书馆中有什么作用？</w:t>
            </w:r>
          </w:p>
          <w:p>
            <w:pPr>
              <w:widowControl w:val="0"/>
              <w:jc w:val="left"/>
              <w:rPr>
                <w:rFonts w:hint="eastAsia"/>
                <w:vertAlign w:val="baseline"/>
                <w:lang w:val="en-US" w:eastAsia="zh-Hans"/>
              </w:rPr>
            </w:pPr>
            <w:r>
              <w:rPr>
                <w:rFonts w:hint="eastAsia"/>
                <w:vertAlign w:val="baseline"/>
                <w:lang w:val="en-US" w:eastAsia="zh-Hans"/>
              </w:rPr>
              <w:t>条形码是如何帮助图书馆员快速查找和记录书籍信息的？</w:t>
            </w:r>
          </w:p>
        </w:tc>
        <w:tc>
          <w:tcPr>
            <w:tcW w:w="1786" w:type="dxa"/>
            <w:vAlign w:val="top"/>
          </w:tcPr>
          <w:p>
            <w:pPr>
              <w:widowControl w:val="0"/>
              <w:jc w:val="left"/>
              <w:rPr>
                <w:rFonts w:hint="eastAsia"/>
                <w:vertAlign w:val="baseline"/>
                <w:lang w:val="en-US" w:eastAsia="zh-CN"/>
              </w:rPr>
            </w:pPr>
            <w:r>
              <w:rPr>
                <w:rFonts w:hint="eastAsia"/>
                <w:vertAlign w:val="baseline"/>
                <w:lang w:val="en-US" w:eastAsia="zh-CN"/>
              </w:rPr>
              <w:t>数据就在身边</w:t>
            </w:r>
          </w:p>
          <w:p>
            <w:pPr>
              <w:widowControl w:val="0"/>
              <w:jc w:val="left"/>
              <w:rPr>
                <w:rFonts w:hint="eastAsia"/>
                <w:vertAlign w:val="baseline"/>
                <w:lang w:val="en-US" w:eastAsia="zh-CN"/>
              </w:rPr>
            </w:pPr>
            <w:r>
              <w:rPr>
                <w:rFonts w:hint="eastAsia"/>
                <w:vertAlign w:val="baseline"/>
                <w:lang w:val="en-US" w:eastAsia="zh-CN"/>
              </w:rPr>
              <w:t>数据与信息</w:t>
            </w:r>
          </w:p>
          <w:p>
            <w:pPr>
              <w:widowControl w:val="0"/>
              <w:jc w:val="left"/>
              <w:rPr>
                <w:rFonts w:hint="eastAsia"/>
                <w:vertAlign w:val="baseline"/>
                <w:lang w:val="en-US" w:eastAsia="zh-CN"/>
              </w:rPr>
            </w:pPr>
            <w:r>
              <w:rPr>
                <w:rFonts w:hint="eastAsia"/>
                <w:vertAlign w:val="baseline"/>
                <w:lang w:val="en-US" w:eastAsia="zh-CN"/>
              </w:rPr>
              <w:t>身边的编码</w:t>
            </w:r>
          </w:p>
          <w:p>
            <w:pPr>
              <w:widowControl w:val="0"/>
              <w:jc w:val="left"/>
              <w:rPr>
                <w:rFonts w:hint="default" w:eastAsiaTheme="minorEastAsia"/>
                <w:vertAlign w:val="baseline"/>
                <w:lang w:val="en-US" w:eastAsia="zh-CN"/>
              </w:rPr>
            </w:pPr>
            <w:r>
              <w:rPr>
                <w:rFonts w:hint="eastAsia"/>
                <w:vertAlign w:val="baseline"/>
                <w:lang w:val="en-US" w:eastAsia="zh-CN"/>
              </w:rPr>
              <w:t>方便存储的条形码</w:t>
            </w:r>
          </w:p>
        </w:tc>
        <w:tc>
          <w:tcPr>
            <w:tcW w:w="2272" w:type="dxa"/>
            <w:vAlign w:val="top"/>
          </w:tcPr>
          <w:p>
            <w:pPr>
              <w:widowControl w:val="0"/>
              <w:jc w:val="center"/>
              <w:rPr>
                <w:rFonts w:hint="eastAsia"/>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生活中的二维码</w:t>
            </w:r>
          </w:p>
        </w:tc>
        <w:tc>
          <w:tcPr>
            <w:tcW w:w="2760" w:type="dxa"/>
            <w:vAlign w:val="top"/>
          </w:tcPr>
          <w:p>
            <w:pPr>
              <w:widowControl w:val="0"/>
              <w:jc w:val="left"/>
              <w:rPr>
                <w:rFonts w:hint="eastAsia"/>
                <w:vertAlign w:val="baseline"/>
                <w:lang w:val="en-US" w:eastAsia="zh-Hans"/>
              </w:rPr>
            </w:pPr>
            <w:r>
              <w:rPr>
                <w:rFonts w:hint="eastAsia"/>
                <w:vertAlign w:val="baseline"/>
                <w:lang w:val="en-US" w:eastAsia="zh-Hans"/>
              </w:rPr>
              <w:t>你平时在哪些场合使用过二维码支付？</w:t>
            </w:r>
          </w:p>
          <w:p>
            <w:pPr>
              <w:widowControl w:val="0"/>
              <w:jc w:val="left"/>
              <w:rPr>
                <w:rFonts w:hint="eastAsia"/>
                <w:vertAlign w:val="baseline"/>
                <w:lang w:val="en-US" w:eastAsia="zh-Hans"/>
              </w:rPr>
            </w:pPr>
            <w:r>
              <w:rPr>
                <w:rFonts w:hint="eastAsia"/>
                <w:vertAlign w:val="baseline"/>
                <w:lang w:val="en-US" w:eastAsia="zh-Hans"/>
              </w:rPr>
              <w:t>你认为二维码支付相比传统支付方式有哪些优势？</w:t>
            </w:r>
          </w:p>
        </w:tc>
        <w:tc>
          <w:tcPr>
            <w:tcW w:w="1786" w:type="dxa"/>
            <w:vAlign w:val="top"/>
          </w:tcPr>
          <w:p>
            <w:pPr>
              <w:widowControl w:val="0"/>
              <w:jc w:val="left"/>
              <w:rPr>
                <w:rFonts w:hint="default"/>
                <w:vertAlign w:val="baseline"/>
                <w:lang w:val="en-US" w:eastAsia="zh-CN"/>
              </w:rPr>
            </w:pPr>
            <w:r>
              <w:rPr>
                <w:rFonts w:hint="eastAsia"/>
                <w:vertAlign w:val="baseline"/>
                <w:lang w:val="en-US" w:eastAsia="zh-CN"/>
              </w:rPr>
              <w:t>数据与信息</w:t>
            </w:r>
          </w:p>
          <w:p>
            <w:pPr>
              <w:widowControl w:val="0"/>
              <w:jc w:val="left"/>
              <w:rPr>
                <w:rFonts w:hint="eastAsia"/>
                <w:vertAlign w:val="baseline"/>
                <w:lang w:val="en-US" w:eastAsia="zh-CN"/>
              </w:rPr>
            </w:pPr>
            <w:r>
              <w:rPr>
                <w:rFonts w:hint="eastAsia"/>
                <w:vertAlign w:val="baseline"/>
                <w:lang w:val="en-US" w:eastAsia="zh-CN"/>
              </w:rPr>
              <w:t>信息与编码</w:t>
            </w:r>
          </w:p>
          <w:p>
            <w:pPr>
              <w:widowControl w:val="0"/>
              <w:jc w:val="left"/>
              <w:rPr>
                <w:rFonts w:hint="eastAsia"/>
                <w:vertAlign w:val="baseline"/>
                <w:lang w:val="en-US" w:eastAsia="zh-CN"/>
              </w:rPr>
            </w:pPr>
            <w:r>
              <w:rPr>
                <w:rFonts w:hint="eastAsia"/>
                <w:vertAlign w:val="baseline"/>
                <w:lang w:val="en-US" w:eastAsia="zh-CN"/>
              </w:rPr>
              <w:t>认识二维码</w:t>
            </w:r>
          </w:p>
          <w:p>
            <w:pPr>
              <w:widowControl w:val="0"/>
              <w:jc w:val="left"/>
              <w:rPr>
                <w:rFonts w:hint="default"/>
                <w:vertAlign w:val="baseline"/>
                <w:lang w:val="en-US" w:eastAsia="zh-CN"/>
              </w:rPr>
            </w:pPr>
            <w:r>
              <w:rPr>
                <w:rFonts w:hint="eastAsia"/>
                <w:vertAlign w:val="baseline"/>
                <w:lang w:val="en-US" w:eastAsia="zh-CN"/>
              </w:rPr>
              <w:t>编码的作用与应用</w:t>
            </w:r>
          </w:p>
        </w:tc>
        <w:tc>
          <w:tcPr>
            <w:tcW w:w="2272" w:type="dxa"/>
            <w:vAlign w:val="top"/>
          </w:tcPr>
          <w:p>
            <w:pPr>
              <w:widowControl w:val="0"/>
              <w:jc w:val="center"/>
              <w:rPr>
                <w:rFonts w:hint="eastAsia"/>
                <w:vertAlign w:val="baseline"/>
                <w:lang w:val="en-US" w:eastAsia="zh-Hans"/>
              </w:rPr>
            </w:pPr>
            <w:r>
              <w:rPr>
                <w:rFonts w:hint="default"/>
                <w:vertAlign w:val="baseline"/>
                <w:lang w:val="en-US" w:eastAsia="zh-Hans"/>
              </w:rPr>
              <w:t>生活实践类</w:t>
            </w:r>
          </w:p>
        </w:tc>
      </w:tr>
    </w:tbl>
    <w:p>
      <w:pPr>
        <w:numPr>
          <w:ilvl w:val="0"/>
          <w:numId w:val="0"/>
        </w:numPr>
        <w:rPr>
          <w:rFonts w:hint="eastAsia" w:eastAsia="宋体"/>
          <w:sz w:val="28"/>
          <w:szCs w:val="28"/>
          <w:lang w:eastAsia="zh-CN"/>
        </w:rPr>
      </w:pPr>
    </w:p>
    <w:p>
      <w:pPr>
        <w:numPr>
          <w:ilvl w:val="0"/>
          <w:numId w:val="21"/>
        </w:numPr>
        <w:ind w:left="-420" w:leftChars="0" w:firstLine="0" w:firstLineChars="0"/>
        <w:outlineLvl w:val="2"/>
        <w:rPr>
          <w:rFonts w:hint="eastAsia"/>
          <w:sz w:val="28"/>
          <w:szCs w:val="28"/>
          <w:lang w:val="en-US" w:eastAsia="zh-Hans"/>
        </w:rPr>
      </w:pPr>
      <w:bookmarkStart w:id="177" w:name="_Toc10822"/>
      <w:r>
        <w:rPr>
          <w:rFonts w:hint="eastAsia"/>
          <w:sz w:val="28"/>
          <w:szCs w:val="28"/>
          <w:lang w:val="en-US" w:eastAsia="zh-Hans"/>
        </w:rPr>
        <w:t>案例展示</w:t>
      </w:r>
      <w:bookmarkEnd w:id="177"/>
    </w:p>
    <w:p>
      <w:pPr>
        <w:numPr>
          <w:ilvl w:val="0"/>
          <w:numId w:val="0"/>
        </w:numPr>
        <w:ind w:leftChars="0"/>
        <w:rPr>
          <w:rFonts w:hint="default"/>
          <w:sz w:val="28"/>
          <w:szCs w:val="28"/>
          <w:lang w:val="en-US" w:eastAsia="zh-CN"/>
        </w:rPr>
      </w:pPr>
      <w:r>
        <w:rPr>
          <w:rFonts w:hint="default"/>
          <w:sz w:val="28"/>
          <w:szCs w:val="28"/>
          <w:lang w:val="en-US" w:eastAsia="zh-CN"/>
        </w:rPr>
        <w:pict>
          <v:shape id="_x0000_i1035" o:spt="75" alt="6e1a0085cc2240f82029b7df67fdf5d" type="#_x0000_t75" style="height:329.65pt;width:307.65pt;" filled="f" o:preferrelative="t" stroked="f" coordsize="21600,21600">
            <v:path/>
            <v:fill on="f" focussize="0,0"/>
            <v:stroke on="f"/>
            <v:imagedata r:id="rId20" o:title="6e1a0085cc2240f82029b7df67fdf5d"/>
            <o:lock v:ext="edit" aspectratio="t"/>
            <w10:wrap type="none"/>
            <w10:anchorlock/>
          </v:shape>
        </w:pict>
      </w:r>
    </w:p>
    <w:p>
      <w:pPr>
        <w:numPr>
          <w:ilvl w:val="0"/>
          <w:numId w:val="0"/>
        </w:numPr>
        <w:ind w:leftChars="0"/>
        <w:rPr>
          <w:rFonts w:hint="default"/>
          <w:sz w:val="28"/>
          <w:szCs w:val="28"/>
          <w:lang w:val="en-US" w:eastAsia="zh-CN"/>
        </w:rPr>
      </w:pPr>
      <w:r>
        <w:rPr>
          <w:rFonts w:hint="default"/>
          <w:sz w:val="28"/>
          <w:szCs w:val="28"/>
          <w:lang w:val="en-US" w:eastAsia="zh-CN"/>
        </w:rPr>
        <w:pict>
          <v:shape id="_x0000_i1036" o:spt="75" alt="10a3151d7833b141b7a343b4bbab978" type="#_x0000_t75" style="height:406.05pt;width:343.2pt;" filled="f" o:preferrelative="t" stroked="f" coordsize="21600,21600">
            <v:path/>
            <v:fill on="f" focussize="0,0"/>
            <v:stroke on="f"/>
            <v:imagedata r:id="rId21" o:title="10a3151d7833b141b7a343b4bbab978"/>
            <o:lock v:ext="edit" aspectratio="t"/>
            <w10:wrap type="none"/>
            <w10:anchorlock/>
          </v:shape>
        </w:pict>
      </w:r>
      <w:r>
        <w:rPr>
          <w:rFonts w:hint="default"/>
          <w:sz w:val="28"/>
          <w:szCs w:val="28"/>
          <w:lang w:val="en-US" w:eastAsia="zh-CN"/>
        </w:rPr>
        <w:pict>
          <v:shape id="_x0000_i1037" o:spt="75" alt="f1d3c378d4c984833beebdd884ba392" type="#_x0000_t75" style="height:393pt;width:369.6pt;" filled="f" o:preferrelative="t" stroked="f" coordsize="21600,21600">
            <v:path/>
            <v:fill on="f" focussize="0,0"/>
            <v:stroke on="f"/>
            <v:imagedata r:id="rId22" o:title="f1d3c378d4c984833beebdd884ba392"/>
            <o:lock v:ext="edit" aspectratio="t"/>
            <w10:wrap type="none"/>
            <w10:anchorlock/>
          </v:shape>
        </w:pict>
      </w:r>
    </w:p>
    <w:p>
      <w:pPr>
        <w:numPr>
          <w:ilvl w:val="0"/>
          <w:numId w:val="21"/>
        </w:numPr>
        <w:ind w:left="-420" w:leftChars="0" w:firstLine="420" w:firstLineChars="0"/>
        <w:outlineLvl w:val="2"/>
        <w:rPr>
          <w:rFonts w:hint="eastAsia" w:eastAsia="宋体"/>
          <w:sz w:val="28"/>
          <w:szCs w:val="28"/>
          <w:lang w:val="en-US" w:eastAsia="zh-CN"/>
        </w:rPr>
      </w:pPr>
      <w:bookmarkStart w:id="178" w:name="_Toc28269"/>
      <w:r>
        <w:rPr>
          <w:rFonts w:hint="eastAsia"/>
          <w:sz w:val="28"/>
          <w:szCs w:val="28"/>
          <w:lang w:val="en-US" w:eastAsia="zh-Hans"/>
        </w:rPr>
        <w:t>案例</w:t>
      </w:r>
      <w:r>
        <w:rPr>
          <w:rFonts w:hint="eastAsia"/>
          <w:sz w:val="28"/>
          <w:szCs w:val="28"/>
          <w:lang w:val="en-US" w:eastAsia="zh-CN"/>
        </w:rPr>
        <w:t>评价</w:t>
      </w:r>
      <w:bookmarkEnd w:id="178"/>
    </w:p>
    <w:p>
      <w:pPr>
        <w:numPr>
          <w:ilvl w:val="0"/>
          <w:numId w:val="0"/>
        </w:numPr>
        <w:ind w:firstLine="420" w:firstLineChars="0"/>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通过</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二维码在现代生活中无处不在，如支付、商品信息、活动推广等。</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ascii="宋体" w:hAnsi="宋体" w:eastAsia="宋体" w:cs="宋体"/>
          <w:sz w:val="21"/>
          <w:szCs w:val="21"/>
          <w:lang w:val="en-US" w:eastAsia="zh-CN"/>
        </w:rPr>
        <w:t>层层深入</w:t>
      </w:r>
      <w:r>
        <w:rPr>
          <w:rFonts w:hint="eastAsia" w:ascii="宋体" w:hAnsi="宋体" w:eastAsia="宋体" w:cs="宋体"/>
          <w:sz w:val="21"/>
          <w:szCs w:val="21"/>
          <w:lang w:val="en-US" w:eastAsia="zh-Hans"/>
        </w:rPr>
        <w:t>，</w:t>
      </w:r>
      <w:r>
        <w:rPr>
          <w:vertAlign w:val="baseline"/>
        </w:rPr>
        <w:t>引导学生逐步认识数据与编码的基本概念及其在信息技术中的应用。</w:t>
      </w:r>
      <w:r>
        <w:rPr>
          <w:rFonts w:hint="eastAsia" w:ascii="宋体" w:hAnsi="宋体" w:eastAsia="宋体" w:cs="宋体"/>
          <w:sz w:val="21"/>
          <w:szCs w:val="21"/>
          <w:lang w:val="en-US" w:eastAsia="zh-CN"/>
        </w:rPr>
        <w:t>由条形码深入到二维码，</w:t>
      </w:r>
      <w:r>
        <w:rPr>
          <w:rFonts w:hint="eastAsia" w:ascii="宋体" w:hAnsi="宋体" w:eastAsia="宋体" w:cs="宋体"/>
          <w:sz w:val="21"/>
          <w:szCs w:val="21"/>
          <w:lang w:val="en-US" w:eastAsia="zh-Hans"/>
        </w:rPr>
        <w:t>学生可以深入理解条形码和二维码的原理、应用及其在现代生活中的重要性，同时提升他们的信息素养、问题解决能力和技术应用能力。</w:t>
      </w:r>
    </w:p>
    <w:p>
      <w:pPr>
        <w:numPr>
          <w:ilvl w:val="0"/>
          <w:numId w:val="0"/>
        </w:numPr>
        <w:ind w:firstLine="420" w:firstLineChars="0"/>
        <w:rPr>
          <w:rFonts w:hint="eastAsia" w:ascii="宋体" w:hAnsi="宋体" w:eastAsia="宋体" w:cs="宋体"/>
          <w:sz w:val="21"/>
          <w:szCs w:val="21"/>
          <w:lang w:val="en-US" w:eastAsia="zh-Hans"/>
        </w:rPr>
      </w:pPr>
    </w:p>
    <w:p>
      <w:pPr>
        <w:shd w:val="clear" w:color="auto" w:fill="FFFFFE"/>
        <w:spacing w:line="360" w:lineRule="auto"/>
        <w:jc w:val="left"/>
        <w:outlineLvl w:val="0"/>
        <w:rPr>
          <w:rFonts w:hint="eastAsia"/>
          <w:b/>
          <w:bCs/>
          <w:sz w:val="28"/>
          <w:szCs w:val="28"/>
          <w:lang w:val="en-US" w:eastAsia="zh-Hans"/>
        </w:rPr>
      </w:pPr>
      <w:bookmarkStart w:id="179" w:name="_Toc20916"/>
      <w:bookmarkStart w:id="180" w:name="_Toc824"/>
      <w:bookmarkStart w:id="181" w:name="_Toc31550"/>
      <w:bookmarkStart w:id="182" w:name="_Toc21231"/>
      <w:r>
        <w:rPr>
          <w:rFonts w:hint="eastAsia"/>
          <w:b/>
          <w:bCs/>
          <w:sz w:val="28"/>
          <w:szCs w:val="28"/>
          <w:lang w:val="en-US" w:eastAsia="zh-CN"/>
        </w:rPr>
        <w:t>4</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数据与数据安全</w:t>
      </w:r>
      <w:r>
        <w:rPr>
          <w:rFonts w:hint="eastAsia"/>
          <w:b/>
          <w:bCs/>
          <w:sz w:val="28"/>
          <w:szCs w:val="28"/>
          <w:lang w:eastAsia="zh-Hans"/>
        </w:rPr>
        <w:t>”</w:t>
      </w:r>
      <w:r>
        <w:rPr>
          <w:rFonts w:hint="eastAsia"/>
          <w:b/>
          <w:bCs/>
          <w:sz w:val="28"/>
          <w:szCs w:val="28"/>
          <w:lang w:val="en-US" w:eastAsia="zh-Hans"/>
        </w:rPr>
        <w:t>情境教学案例开发</w:t>
      </w:r>
      <w:bookmarkEnd w:id="179"/>
      <w:bookmarkEnd w:id="180"/>
      <w:bookmarkEnd w:id="181"/>
      <w:bookmarkEnd w:id="182"/>
    </w:p>
    <w:p>
      <w:pPr>
        <w:numPr>
          <w:ilvl w:val="0"/>
          <w:numId w:val="0"/>
        </w:numPr>
        <w:outlineLvl w:val="1"/>
        <w:rPr>
          <w:rFonts w:hint="eastAsia"/>
          <w:sz w:val="28"/>
          <w:szCs w:val="28"/>
          <w:lang w:val="en-US" w:eastAsia="zh-Hans"/>
        </w:rPr>
      </w:pPr>
      <w:bookmarkStart w:id="183" w:name="_Toc3862"/>
      <w:bookmarkStart w:id="184" w:name="_Toc1244"/>
      <w:bookmarkStart w:id="185" w:name="_Toc15177"/>
      <w:bookmarkStart w:id="186" w:name="_Toc25460"/>
      <w:r>
        <w:rPr>
          <w:rFonts w:hint="eastAsia"/>
          <w:sz w:val="28"/>
          <w:szCs w:val="28"/>
          <w:lang w:val="en-US" w:eastAsia="zh-CN"/>
        </w:rPr>
        <w:t>4</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83"/>
      <w:bookmarkEnd w:id="184"/>
      <w:bookmarkEnd w:id="185"/>
      <w:bookmarkEnd w:id="186"/>
    </w:p>
    <w:p>
      <w:pPr>
        <w:numPr>
          <w:ilvl w:val="0"/>
          <w:numId w:val="22"/>
        </w:numPr>
        <w:outlineLvl w:val="2"/>
        <w:rPr>
          <w:rFonts w:hint="eastAsia"/>
          <w:sz w:val="28"/>
          <w:szCs w:val="28"/>
          <w:lang w:val="en-US" w:eastAsia="zh-Hans"/>
        </w:rPr>
      </w:pPr>
      <w:bookmarkStart w:id="187" w:name="_Toc17461"/>
      <w:bookmarkStart w:id="188" w:name="_Toc24798"/>
      <w:r>
        <w:rPr>
          <w:rFonts w:hint="eastAsia"/>
          <w:sz w:val="28"/>
          <w:szCs w:val="28"/>
          <w:lang w:val="en-US" w:eastAsia="zh-Hans"/>
        </w:rPr>
        <w:t>课标要求分析</w:t>
      </w:r>
      <w:bookmarkEnd w:id="187"/>
      <w:bookmarkEnd w:id="188"/>
    </w:p>
    <w:p>
      <w:pPr>
        <w:numPr>
          <w:ilvl w:val="1"/>
          <w:numId w:val="23"/>
        </w:numPr>
        <w:ind w:left="840" w:leftChars="0" w:hanging="420" w:firstLineChars="0"/>
        <w:outlineLvl w:val="9"/>
        <w:rPr>
          <w:rFonts w:hint="eastAsia"/>
          <w:vertAlign w:val="baseline"/>
          <w:lang w:val="en-US" w:eastAsia="zh-Hans"/>
        </w:rPr>
      </w:pPr>
      <w:bookmarkStart w:id="189" w:name="_Toc17798"/>
      <w:bookmarkStart w:id="190" w:name="_Toc19253"/>
      <w:r>
        <w:rPr>
          <w:rFonts w:hint="eastAsia"/>
          <w:vertAlign w:val="baseline"/>
          <w:lang w:val="en-US" w:eastAsia="zh-Hans"/>
        </w:rPr>
        <w:t>内容要求原文</w:t>
      </w:r>
      <w:bookmarkEnd w:id="189"/>
      <w:bookmarkEnd w:id="190"/>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通过真实案例了解威胁数据安全的因素，认识自主可控技术对数据安全的影响，在学习和生活中有意识地保护数据，并遵守相关的法律法规。</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p>
    <w:p>
      <w:pPr>
        <w:numPr>
          <w:ilvl w:val="1"/>
          <w:numId w:val="23"/>
        </w:numPr>
        <w:ind w:left="840" w:leftChars="0" w:hanging="420" w:firstLineChars="0"/>
        <w:outlineLvl w:val="9"/>
        <w:rPr>
          <w:rFonts w:hint="default"/>
          <w:vertAlign w:val="baseline"/>
          <w:lang w:val="en-US" w:eastAsia="zh-Hans"/>
        </w:rPr>
      </w:pPr>
      <w:bookmarkStart w:id="191" w:name="_Toc6775"/>
      <w:bookmarkStart w:id="192" w:name="_Toc14473"/>
      <w:r>
        <w:rPr>
          <w:rFonts w:hint="eastAsia"/>
          <w:vertAlign w:val="baseline"/>
          <w:lang w:val="en-US" w:eastAsia="zh-Hans"/>
        </w:rPr>
        <w:t>学业要求原文</w:t>
      </w:r>
      <w:bookmarkEnd w:id="191"/>
      <w:bookmarkEnd w:id="192"/>
    </w:p>
    <w:p>
      <w:pPr>
        <w:numPr>
          <w:ilvl w:val="0"/>
          <w:numId w:val="0"/>
        </w:numPr>
        <w:ind w:firstLine="480" w:firstLineChars="200"/>
        <w:rPr>
          <w:color w:val="000000"/>
          <w:spacing w:val="0"/>
          <w:w w:val="100"/>
          <w:position w:val="0"/>
        </w:rPr>
      </w:pPr>
      <w:r>
        <w:rPr>
          <w:rFonts w:hint="default"/>
          <w:vertAlign w:val="baseline"/>
          <w:lang w:val="en-US" w:eastAsia="zh-Hans"/>
        </w:rPr>
        <w:t>通过本模块的学习，学生</w:t>
      </w:r>
      <w:r>
        <w:rPr>
          <w:color w:val="000000"/>
          <w:spacing w:val="0"/>
          <w:w w:val="100"/>
          <w:position w:val="0"/>
        </w:rPr>
        <w:t>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0"/>
          <w:numId w:val="0"/>
        </w:numPr>
        <w:ind w:firstLine="480" w:firstLineChars="200"/>
        <w:rPr>
          <w:color w:val="000000"/>
          <w:spacing w:val="0"/>
          <w:w w:val="100"/>
          <w:position w:val="0"/>
        </w:rPr>
      </w:pPr>
    </w:p>
    <w:p>
      <w:pPr>
        <w:numPr>
          <w:ilvl w:val="1"/>
          <w:numId w:val="23"/>
        </w:numPr>
        <w:ind w:left="840" w:leftChars="0" w:hanging="420" w:firstLineChars="0"/>
        <w:outlineLvl w:val="9"/>
        <w:rPr>
          <w:rFonts w:hint="default"/>
          <w:vertAlign w:val="baseline"/>
          <w:lang w:val="en-US" w:eastAsia="zh-Hans"/>
        </w:rPr>
      </w:pPr>
      <w:r>
        <w:rPr>
          <w:rFonts w:hint="eastAsia"/>
          <w:vertAlign w:val="baseline"/>
          <w:lang w:val="en-US" w:eastAsia="zh-Hans"/>
        </w:rPr>
        <w:t>课标教学建议</w:t>
      </w:r>
    </w:p>
    <w:p>
      <w:pPr>
        <w:ind w:firstLine="480" w:firstLineChars="200"/>
        <w:rPr>
          <w:rFonts w:hint="eastAsia"/>
          <w:vertAlign w:val="baseline"/>
          <w:lang w:val="en-US" w:eastAsia="zh-Hans"/>
        </w:rPr>
      </w:pPr>
      <w:r>
        <w:rPr>
          <w:rFonts w:hint="eastAsia"/>
          <w:vertAlign w:val="baseline"/>
          <w:lang w:val="en-US" w:eastAsia="zh-Hans"/>
        </w:rPr>
        <w:t>在本模块教学中，让学生初步具备利用数据分析结论、表达观点或预测结果的能力，并向学生渗透数据安全意识以及与信息相关的法律法规意识。</w:t>
      </w:r>
    </w:p>
    <w:p>
      <w:pPr>
        <w:numPr>
          <w:ilvl w:val="0"/>
          <w:numId w:val="0"/>
        </w:numPr>
        <w:rPr>
          <w:rFonts w:hint="eastAsia"/>
          <w:color w:val="000000"/>
          <w:spacing w:val="0"/>
          <w:w w:val="100"/>
          <w:position w:val="0"/>
          <w:lang w:val="en-US" w:eastAsia="zh-Hans"/>
        </w:rPr>
      </w:pPr>
    </w:p>
    <w:p>
      <w:pPr>
        <w:numPr>
          <w:ilvl w:val="0"/>
          <w:numId w:val="22"/>
        </w:numPr>
        <w:ind w:left="0" w:leftChars="0" w:firstLine="0" w:firstLineChars="0"/>
        <w:outlineLvl w:val="2"/>
        <w:rPr>
          <w:rFonts w:hint="eastAsia"/>
          <w:sz w:val="28"/>
          <w:szCs w:val="28"/>
          <w:lang w:val="en-US" w:eastAsia="zh-Hans"/>
        </w:rPr>
      </w:pPr>
      <w:bookmarkStart w:id="193" w:name="_Toc18754"/>
      <w:bookmarkStart w:id="194" w:name="_Toc24523"/>
      <w:bookmarkStart w:id="195" w:name="_Toc15917"/>
      <w:r>
        <w:rPr>
          <w:rFonts w:hint="eastAsia"/>
          <w:sz w:val="28"/>
          <w:szCs w:val="28"/>
          <w:lang w:val="en-US" w:eastAsia="zh-Hans"/>
        </w:rPr>
        <w:t>学情分析</w:t>
      </w:r>
      <w:bookmarkEnd w:id="193"/>
      <w:bookmarkEnd w:id="194"/>
      <w:bookmarkEnd w:id="195"/>
    </w:p>
    <w:p>
      <w:pPr>
        <w:numPr>
          <w:ilvl w:val="1"/>
          <w:numId w:val="24"/>
        </w:numPr>
        <w:ind w:left="840" w:leftChars="0" w:hanging="420" w:firstLineChars="0"/>
        <w:outlineLvl w:val="9"/>
        <w:rPr>
          <w:rFonts w:hint="eastAsia"/>
          <w:vertAlign w:val="baseline"/>
          <w:lang w:val="en-US" w:eastAsia="zh-Hans"/>
        </w:rPr>
      </w:pPr>
      <w:bookmarkStart w:id="196" w:name="_Toc26758"/>
      <w:bookmarkStart w:id="197" w:name="_Toc11755"/>
      <w:r>
        <w:rPr>
          <w:rFonts w:hint="eastAsia"/>
          <w:vertAlign w:val="baseline"/>
          <w:lang w:val="en-US" w:eastAsia="zh-Hans"/>
        </w:rPr>
        <w:t>学生知识技能基础分析</w:t>
      </w:r>
      <w:r>
        <w:rPr>
          <w:rFonts w:hint="default"/>
          <w:vertAlign w:val="baseline"/>
          <w:lang w:eastAsia="zh-Hans"/>
        </w:rPr>
        <w:t>：</w:t>
      </w:r>
      <w:bookmarkEnd w:id="196"/>
      <w:bookmarkEnd w:id="197"/>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pPr>
        <w:numPr>
          <w:ilvl w:val="1"/>
          <w:numId w:val="24"/>
        </w:numPr>
        <w:ind w:left="840" w:leftChars="0" w:hanging="420" w:firstLineChars="0"/>
        <w:outlineLvl w:val="9"/>
        <w:rPr>
          <w:rFonts w:hint="default"/>
          <w:vertAlign w:val="baseline"/>
          <w:lang w:val="en-US" w:eastAsia="zh-Hans"/>
        </w:rPr>
      </w:pPr>
      <w:bookmarkStart w:id="198" w:name="_Toc6305"/>
      <w:bookmarkStart w:id="199" w:name="_Toc5273"/>
      <w:r>
        <w:rPr>
          <w:rFonts w:hint="eastAsia"/>
          <w:vertAlign w:val="baseline"/>
          <w:lang w:val="en-US" w:eastAsia="zh-Hans"/>
        </w:rPr>
        <w:t>学生年龄特征分析</w:t>
      </w:r>
      <w:r>
        <w:rPr>
          <w:rFonts w:hint="default"/>
          <w:vertAlign w:val="baseline"/>
          <w:lang w:val="en-US" w:eastAsia="zh-Hans"/>
        </w:rPr>
        <w:t>：</w:t>
      </w:r>
      <w:bookmarkEnd w:id="198"/>
      <w:bookmarkEnd w:id="199"/>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以利用学生的好奇心，设计一些有趣的实验和活动，让学生亲自体验数据安全的重要性，从而激发他们的学习兴趣和动力。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四年级的学生已经具备了一定的社会意识和道德观念。他们开始关注社会问题，对公平、正义等价值观有了初步的认识。</w:t>
      </w:r>
      <w:r>
        <w:rPr>
          <w:rFonts w:hint="eastAsia"/>
          <w:vertAlign w:val="baseline"/>
          <w:lang w:val="en-US" w:eastAsia="zh-CN"/>
        </w:rPr>
        <w:t>要</w:t>
      </w:r>
      <w:r>
        <w:rPr>
          <w:rFonts w:hint="default"/>
          <w:vertAlign w:val="baseline"/>
          <w:lang w:val="en-US" w:eastAsia="zh-Hans"/>
        </w:rPr>
        <w:t>引导学生思考数据安全与个人隐私、社会责任之间的关系，培养他们的社会责任感和道德意识。</w:t>
      </w:r>
    </w:p>
    <w:p>
      <w:pPr>
        <w:numPr>
          <w:ilvl w:val="1"/>
          <w:numId w:val="24"/>
        </w:numPr>
        <w:ind w:left="840" w:leftChars="0" w:hanging="420" w:firstLineChars="0"/>
        <w:outlineLvl w:val="9"/>
        <w:rPr>
          <w:rFonts w:hint="default"/>
          <w:vertAlign w:val="baseline"/>
          <w:lang w:val="en-US" w:eastAsia="zh-Hans"/>
        </w:rPr>
      </w:pPr>
      <w:bookmarkStart w:id="200" w:name="_Toc3141"/>
      <w:bookmarkStart w:id="201" w:name="_Toc14048"/>
      <w:r>
        <w:rPr>
          <w:rFonts w:hint="eastAsia"/>
          <w:vertAlign w:val="baseline"/>
          <w:lang w:val="en-US" w:eastAsia="zh-Hans"/>
        </w:rPr>
        <w:t>学生生活经验分析</w:t>
      </w:r>
      <w:r>
        <w:rPr>
          <w:rFonts w:hint="default"/>
          <w:vertAlign w:val="baseline"/>
          <w:lang w:val="en-US" w:eastAsia="zh-Hans"/>
        </w:rPr>
        <w:t>：</w:t>
      </w:r>
      <w:bookmarkEnd w:id="200"/>
      <w:bookmarkEnd w:id="201"/>
    </w:p>
    <w:p>
      <w:pPr>
        <w:numPr>
          <w:ilvl w:val="0"/>
          <w:numId w:val="0"/>
        </w:numPr>
        <w:ind w:firstLine="480" w:firstLineChars="200"/>
        <w:rPr>
          <w:rFonts w:hint="eastAsia"/>
          <w:sz w:val="28"/>
          <w:szCs w:val="28"/>
          <w:lang w:val="en-US" w:eastAsia="zh-Hans"/>
        </w:rPr>
      </w:pPr>
      <w:r>
        <w:rPr>
          <w:rFonts w:hint="default"/>
          <w:vertAlign w:val="baseline"/>
          <w:lang w:val="en-US" w:eastAsia="zh-Hans"/>
        </w:rPr>
        <w:t>四年级的学生在日常生活中已经积累了一定的网络安全和数据保护经验。例如，他们可能知道在使用网络时需要保护个人信息，不随意泄露密码等。这些经验为学生学习数据安全知识提供了良好的基础。</w:t>
      </w:r>
    </w:p>
    <w:p>
      <w:pPr>
        <w:numPr>
          <w:ilvl w:val="0"/>
          <w:numId w:val="22"/>
        </w:numPr>
        <w:ind w:left="0" w:leftChars="0" w:firstLine="0" w:firstLineChars="0"/>
        <w:outlineLvl w:val="2"/>
        <w:rPr>
          <w:rFonts w:hint="eastAsia"/>
          <w:sz w:val="28"/>
          <w:szCs w:val="28"/>
          <w:lang w:val="en-US" w:eastAsia="zh-Hans"/>
        </w:rPr>
      </w:pPr>
      <w:bookmarkStart w:id="202" w:name="_Toc1413"/>
      <w:bookmarkStart w:id="203" w:name="_Toc1966"/>
      <w:bookmarkStart w:id="204" w:name="_Toc32392"/>
      <w:r>
        <w:rPr>
          <w:rFonts w:hint="eastAsia"/>
          <w:sz w:val="28"/>
          <w:szCs w:val="28"/>
          <w:lang w:val="en-US" w:eastAsia="zh-Hans"/>
        </w:rPr>
        <w:t>教学内容分析</w:t>
      </w:r>
      <w:bookmarkEnd w:id="202"/>
      <w:bookmarkEnd w:id="203"/>
      <w:bookmarkEnd w:id="204"/>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38" o:spt="75" alt="2df2351ef9d01ddd88b82e48cc0d90f" type="#_x0000_t75" style="height:140.95pt;width:415.15pt;" filled="f" o:preferrelative="t" stroked="f" coordsize="21600,21600">
            <v:path/>
            <v:fill on="f" focussize="0,0"/>
            <v:stroke on="f"/>
            <v:imagedata r:id="rId23" o:title=""/>
            <o:lock v:ext="edit" aspectratio="t"/>
            <w10:wrap type="none"/>
            <w10:anchorlock/>
          </v:shape>
        </w:pict>
      </w:r>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数据就在身边-&gt;从数据中获取信息-&gt;走进大数据-&gt;保护数据安全</w:t>
      </w:r>
    </w:p>
    <w:p>
      <w:pPr>
        <w:numPr>
          <w:ilvl w:val="1"/>
          <w:numId w:val="25"/>
        </w:numPr>
        <w:ind w:left="840" w:leftChars="0" w:hanging="420" w:firstLineChars="0"/>
        <w:outlineLvl w:val="9"/>
        <w:rPr>
          <w:rFonts w:hint="default"/>
          <w:vertAlign w:val="baseline"/>
          <w:lang w:eastAsia="zh-Hans"/>
        </w:rPr>
      </w:pPr>
      <w:bookmarkStart w:id="205" w:name="_Toc32404"/>
      <w:bookmarkStart w:id="206" w:name="_Toc15659"/>
      <w:r>
        <w:rPr>
          <w:rFonts w:hint="eastAsia"/>
          <w:vertAlign w:val="baseline"/>
          <w:lang w:val="en-US" w:eastAsia="zh-Hans"/>
        </w:rPr>
        <w:t>教学重点</w:t>
      </w:r>
      <w:bookmarkEnd w:id="205"/>
      <w:bookmarkEnd w:id="206"/>
    </w:p>
    <w:p>
      <w:pPr>
        <w:numPr>
          <w:ilvl w:val="0"/>
          <w:numId w:val="0"/>
        </w:numPr>
        <w:ind w:leftChars="0"/>
        <w:rPr>
          <w:rFonts w:hint="eastAsia"/>
          <w:vertAlign w:val="baseline"/>
          <w:lang w:val="en-US" w:eastAsia="zh-Hans"/>
        </w:rPr>
      </w:pPr>
      <w:r>
        <w:rPr>
          <w:rFonts w:hint="eastAsia"/>
          <w:vertAlign w:val="baseline"/>
          <w:lang w:val="en-US" w:eastAsia="zh-Hans"/>
        </w:rPr>
        <w:t>教学重点主要包括数据安全基础概念与重要性的认识、威胁数据安全的</w:t>
      </w:r>
      <w:r>
        <w:rPr>
          <w:rFonts w:hint="eastAsia"/>
          <w:vertAlign w:val="baseline"/>
          <w:lang w:val="en-US" w:eastAsia="zh-CN"/>
        </w:rPr>
        <w:t>因素</w:t>
      </w:r>
      <w:r>
        <w:rPr>
          <w:rFonts w:hint="eastAsia"/>
          <w:vertAlign w:val="baseline"/>
          <w:lang w:val="en-US" w:eastAsia="zh-Hans"/>
        </w:rPr>
        <w:t>、</w:t>
      </w:r>
      <w:r>
        <w:rPr>
          <w:rFonts w:hint="eastAsia"/>
          <w:vertAlign w:val="baseline"/>
          <w:lang w:val="en-US" w:eastAsia="zh-CN"/>
        </w:rPr>
        <w:t>学会保护数据安全的措施</w:t>
      </w:r>
      <w:r>
        <w:rPr>
          <w:rFonts w:hint="eastAsia"/>
          <w:vertAlign w:val="baseline"/>
          <w:lang w:val="en-US"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pPr>
        <w:numPr>
          <w:ilvl w:val="1"/>
          <w:numId w:val="25"/>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教材分析</w:t>
      </w:r>
    </w:p>
    <w:p>
      <w:pPr>
        <w:numPr>
          <w:ilvl w:val="0"/>
          <w:numId w:val="0"/>
        </w:numPr>
        <w:spacing w:line="360" w:lineRule="auto"/>
        <w:ind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数据与数据安全部分是一个非常重要的章节，它旨在帮助学生理解数据的重要性，掌握数据保护的基本方法，以及培养他们在数字化时代中的数据安全意识。</w:t>
      </w:r>
    </w:p>
    <w:p>
      <w:pPr>
        <w:numPr>
          <w:ilvl w:val="0"/>
          <w:numId w:val="0"/>
        </w:numPr>
        <w:ind w:leftChars="0"/>
        <w:rPr>
          <w:rFonts w:hint="eastAsia"/>
          <w:vertAlign w:val="baseline"/>
          <w:lang w:val="en-US" w:eastAsia="zh-Hans"/>
        </w:rPr>
      </w:pPr>
    </w:p>
    <w:p>
      <w:pPr>
        <w:numPr>
          <w:ilvl w:val="0"/>
          <w:numId w:val="22"/>
        </w:numPr>
        <w:ind w:left="0" w:leftChars="0" w:firstLine="0" w:firstLineChars="0"/>
        <w:outlineLvl w:val="2"/>
        <w:rPr>
          <w:rFonts w:hint="eastAsia"/>
          <w:sz w:val="28"/>
          <w:szCs w:val="28"/>
          <w:lang w:val="en-US" w:eastAsia="zh-Hans"/>
        </w:rPr>
      </w:pPr>
      <w:bookmarkStart w:id="207" w:name="_Toc8055"/>
      <w:bookmarkStart w:id="208" w:name="_Toc23072"/>
      <w:bookmarkStart w:id="209" w:name="_Toc11605"/>
      <w:r>
        <w:rPr>
          <w:rFonts w:hint="eastAsia"/>
          <w:sz w:val="28"/>
          <w:szCs w:val="28"/>
          <w:lang w:val="en-US" w:eastAsia="zh-Hans"/>
        </w:rPr>
        <w:t>制定教学目标</w:t>
      </w:r>
      <w:bookmarkEnd w:id="207"/>
      <w:bookmarkEnd w:id="208"/>
      <w:bookmarkEnd w:id="209"/>
    </w:p>
    <w:p>
      <w:pPr>
        <w:numPr>
          <w:ilvl w:val="1"/>
          <w:numId w:val="26"/>
        </w:numPr>
        <w:ind w:left="840" w:leftChars="0" w:hanging="420" w:firstLineChars="0"/>
        <w:rPr>
          <w:rFonts w:hint="eastAsia"/>
        </w:rPr>
      </w:pPr>
      <w:r>
        <w:rPr>
          <w:rFonts w:hint="eastAsia"/>
        </w:rPr>
        <w:t>理解数据与数据安全的基本概念，包括数据的保密性、完整性和可用性等。（信息意识）</w:t>
      </w:r>
    </w:p>
    <w:p>
      <w:pPr>
        <w:numPr>
          <w:ilvl w:val="1"/>
          <w:numId w:val="26"/>
        </w:numPr>
        <w:ind w:left="840" w:leftChars="0" w:hanging="420" w:firstLineChars="0"/>
        <w:rPr>
          <w:rFonts w:hint="eastAsia"/>
        </w:rPr>
      </w:pPr>
      <w:r>
        <w:rPr>
          <w:rFonts w:hint="eastAsia"/>
        </w:rPr>
        <w:t>掌握常见的数据安全威胁和风险，能够识别并描述网络攻击的基本方式。（信息安全意识）</w:t>
      </w:r>
    </w:p>
    <w:p>
      <w:pPr>
        <w:numPr>
          <w:ilvl w:val="1"/>
          <w:numId w:val="26"/>
        </w:numPr>
        <w:ind w:left="840" w:leftChars="0" w:hanging="420" w:firstLineChars="0"/>
        <w:rPr>
          <w:rFonts w:hint="eastAsia"/>
          <w:lang w:val="en-US" w:eastAsia="zh-Hans"/>
        </w:rPr>
      </w:pPr>
      <w:r>
        <w:rPr>
          <w:rFonts w:hint="default"/>
        </w:rPr>
        <w:t>引导学生树立正确的信息道德观念，遵守数据安全相关的法律法规和道德规范。（信息社会责任）</w:t>
      </w:r>
    </w:p>
    <w:p>
      <w:pPr>
        <w:numPr>
          <w:ilvl w:val="1"/>
          <w:numId w:val="26"/>
        </w:numPr>
        <w:ind w:left="840" w:leftChars="0" w:hanging="420" w:firstLineChars="0"/>
        <w:rPr>
          <w:rFonts w:hint="eastAsia"/>
          <w:lang w:val="en-US" w:eastAsia="zh-Hans"/>
        </w:rPr>
      </w:pPr>
      <w:r>
        <w:rPr>
          <w:rFonts w:hint="default"/>
        </w:rPr>
        <w:t>鼓励学生利用所学知识，设计简单的数据安全方案，培养创新思维和实践能力。（数字化学习与创新）</w:t>
      </w:r>
    </w:p>
    <w:p>
      <w:pPr>
        <w:numPr>
          <w:ilvl w:val="0"/>
          <w:numId w:val="0"/>
        </w:numPr>
        <w:outlineLvl w:val="1"/>
        <w:rPr>
          <w:rFonts w:hint="default"/>
          <w:sz w:val="28"/>
          <w:szCs w:val="28"/>
          <w:lang w:val="en-US" w:eastAsia="zh-Hans"/>
        </w:rPr>
      </w:pPr>
      <w:bookmarkStart w:id="210" w:name="_Toc21047"/>
      <w:bookmarkStart w:id="211" w:name="_Toc10055"/>
      <w:bookmarkStart w:id="212" w:name="_Toc25145"/>
      <w:r>
        <w:rPr>
          <w:rFonts w:hint="eastAsia"/>
          <w:sz w:val="28"/>
          <w:szCs w:val="28"/>
          <w:lang w:val="en-US" w:eastAsia="zh-CN"/>
        </w:rPr>
        <w:t>4</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210"/>
      <w:bookmarkEnd w:id="211"/>
      <w:bookmarkEnd w:id="212"/>
    </w:p>
    <w:p>
      <w:pPr>
        <w:numPr>
          <w:ilvl w:val="0"/>
          <w:numId w:val="0"/>
        </w:numPr>
        <w:outlineLvl w:val="2"/>
        <w:rPr>
          <w:rFonts w:hint="eastAsia"/>
          <w:sz w:val="28"/>
          <w:szCs w:val="28"/>
          <w:lang w:val="en-US" w:eastAsia="zh-Hans"/>
        </w:rPr>
      </w:pPr>
      <w:bookmarkStart w:id="213" w:name="_Toc25748"/>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bookmarkEnd w:id="213"/>
    </w:p>
    <w:p>
      <w:pPr>
        <w:numPr>
          <w:ilvl w:val="0"/>
          <w:numId w:val="27"/>
        </w:numPr>
        <w:outlineLvl w:val="2"/>
        <w:rPr>
          <w:rFonts w:hint="default"/>
          <w:color w:val="C00000"/>
          <w:sz w:val="28"/>
          <w:szCs w:val="28"/>
          <w:highlight w:val="none"/>
          <w:lang w:eastAsia="zh-Hans"/>
        </w:rPr>
      </w:pPr>
      <w:bookmarkStart w:id="214" w:name="_Toc10095"/>
      <w:bookmarkStart w:id="215" w:name="_Toc17035"/>
      <w:bookmarkStart w:id="216" w:name="_Toc12468"/>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14"/>
      <w:bookmarkEnd w:id="215"/>
      <w:bookmarkEnd w:id="216"/>
    </w:p>
    <w:p>
      <w:pPr>
        <w:numPr>
          <w:ilvl w:val="0"/>
          <w:numId w:val="0"/>
        </w:numPr>
        <w:ind w:leftChars="0" w:firstLine="420" w:firstLineChars="0"/>
        <w:rPr>
          <w:rFonts w:hint="eastAsia"/>
          <w:vertAlign w:val="baseline"/>
          <w:lang w:val="en-US" w:eastAsia="zh-CN"/>
        </w:rPr>
      </w:pP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w:t>
      </w:r>
    </w:p>
    <w:p>
      <w:pPr>
        <w:numPr>
          <w:ilvl w:val="0"/>
          <w:numId w:val="0"/>
        </w:numPr>
        <w:ind w:leftChars="0" w:firstLine="420" w:firstLineChars="0"/>
        <w:rPr>
          <w:rFonts w:hint="eastAsia"/>
          <w:vertAlign w:val="baseline"/>
          <w:lang w:val="en-US" w:eastAsia="zh-CN"/>
        </w:rPr>
      </w:pP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vertAlign w:val="baseline"/>
                <w:lang w:val="en-US" w:eastAsia="zh-Hans"/>
              </w:rPr>
            </w:pPr>
            <w:r>
              <w:rPr>
                <w:rFonts w:hint="eastAsia"/>
                <w:vertAlign w:val="baseline"/>
                <w:lang w:val="en-US" w:eastAsia="zh-CN"/>
              </w:rPr>
              <w:t>便利店到账五元</w:t>
            </w:r>
          </w:p>
        </w:tc>
        <w:tc>
          <w:tcPr>
            <w:tcW w:w="2760" w:type="dxa"/>
            <w:vAlign w:val="top"/>
          </w:tcPr>
          <w:p>
            <w:pPr>
              <w:widowControl w:val="0"/>
              <w:jc w:val="left"/>
              <w:rPr>
                <w:rFonts w:hint="default" w:eastAsiaTheme="minorEastAsia"/>
                <w:vertAlign w:val="baseline"/>
                <w:lang w:val="en-US" w:eastAsia="zh-CN"/>
              </w:rPr>
            </w:pPr>
            <w:r>
              <w:rPr>
                <w:rFonts w:hint="eastAsia"/>
                <w:vertAlign w:val="baseline"/>
                <w:lang w:val="en-US" w:eastAsia="zh-CN"/>
              </w:rPr>
              <w:t>这里需要用到什么方法呢？</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数据与信息</w:t>
            </w:r>
          </w:p>
          <w:p>
            <w:pPr>
              <w:widowControl w:val="0"/>
              <w:jc w:val="center"/>
              <w:rPr>
                <w:rFonts w:hint="eastAsia"/>
                <w:vertAlign w:val="baseline"/>
                <w:lang w:val="en-US" w:eastAsia="zh-Hans"/>
              </w:rPr>
            </w:pPr>
            <w:r>
              <w:rPr>
                <w:rFonts w:hint="eastAsia"/>
                <w:vertAlign w:val="baseline"/>
                <w:lang w:val="en-US" w:eastAsia="zh-CN"/>
              </w:rPr>
              <w:t>信息与编码</w:t>
            </w:r>
          </w:p>
        </w:tc>
        <w:tc>
          <w:tcPr>
            <w:tcW w:w="2272" w:type="dxa"/>
            <w:vMerge w:val="restart"/>
          </w:tcPr>
          <w:p>
            <w:pPr>
              <w:widowControl w:val="0"/>
              <w:jc w:val="both"/>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widowControl w:val="0"/>
              <w:jc w:val="both"/>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widowControl w:val="0"/>
              <w:jc w:val="both"/>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widowControl w:val="0"/>
              <w:jc w:val="both"/>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widowControl w:val="0"/>
              <w:jc w:val="both"/>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widowControl w:val="0"/>
              <w:jc w:val="both"/>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vertAlign w:val="baseline"/>
                <w:lang w:val="en-US" w:eastAsia="zh-Hans"/>
              </w:rPr>
            </w:pPr>
            <w:r>
              <w:rPr>
                <w:rFonts w:hint="eastAsia"/>
                <w:vertAlign w:val="baseline"/>
                <w:lang w:val="en-US" w:eastAsia="zh-CN"/>
              </w:rPr>
              <w:t>进行网络直播</w:t>
            </w:r>
          </w:p>
        </w:tc>
        <w:tc>
          <w:tcPr>
            <w:tcW w:w="2760" w:type="dxa"/>
            <w:vAlign w:val="top"/>
          </w:tcPr>
          <w:p>
            <w:pPr>
              <w:widowControl w:val="0"/>
              <w:jc w:val="left"/>
              <w:rPr>
                <w:rFonts w:hint="default" w:eastAsiaTheme="minorEastAsia"/>
                <w:vertAlign w:val="baseline"/>
                <w:lang w:val="en-US" w:eastAsia="zh-CN"/>
              </w:rPr>
            </w:pPr>
            <w:r>
              <w:rPr>
                <w:rFonts w:hint="eastAsia"/>
                <w:vertAlign w:val="baseline"/>
                <w:lang w:val="en-US" w:eastAsia="zh-CN"/>
              </w:rPr>
              <w:t>网络直播需要注意些什么呢？</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数据与信息</w:t>
            </w:r>
          </w:p>
          <w:p>
            <w:pPr>
              <w:widowControl w:val="0"/>
              <w:jc w:val="center"/>
              <w:rPr>
                <w:rFonts w:hint="eastAsia" w:eastAsiaTheme="minorEastAsia"/>
                <w:vertAlign w:val="baseline"/>
                <w:lang w:val="en-US" w:eastAsia="zh-CN"/>
              </w:rPr>
            </w:pPr>
            <w:r>
              <w:rPr>
                <w:rFonts w:hint="eastAsia"/>
                <w:vertAlign w:val="baseline"/>
                <w:lang w:val="en-US" w:eastAsia="zh-CN"/>
              </w:rPr>
              <w:t>数据保护</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cstheme="minorBidi"/>
                <w:kern w:val="2"/>
                <w:sz w:val="21"/>
                <w:szCs w:val="24"/>
                <w:vertAlign w:val="baseline"/>
                <w:lang w:val="en-US" w:eastAsia="zh-CN" w:bidi="ar-SA"/>
              </w:rPr>
              <w:t>一只耳盗取数据</w:t>
            </w:r>
          </w:p>
        </w:tc>
        <w:tc>
          <w:tcPr>
            <w:tcW w:w="2760" w:type="dxa"/>
            <w:vAlign w:val="top"/>
          </w:tcPr>
          <w:p>
            <w:pPr>
              <w:widowControl w:val="0"/>
              <w:jc w:val="left"/>
              <w:rPr>
                <w:rFonts w:hint="default" w:eastAsiaTheme="minorEastAsia"/>
                <w:vertAlign w:val="baseline"/>
                <w:lang w:val="en-US" w:eastAsia="zh-CN"/>
              </w:rPr>
            </w:pPr>
            <w:r>
              <w:rPr>
                <w:rFonts w:hint="default"/>
                <w:vertAlign w:val="baseline"/>
                <w:lang w:val="en-US" w:eastAsia="zh-CN"/>
              </w:rPr>
              <w:t>如果我们的数据被不法分子获取，可能会发生什么？</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数据与信息</w:t>
            </w:r>
          </w:p>
          <w:p>
            <w:pPr>
              <w:widowControl w:val="0"/>
              <w:jc w:val="center"/>
              <w:rPr>
                <w:rFonts w:hint="default"/>
                <w:vertAlign w:val="baseline"/>
                <w:lang w:val="en-US" w:eastAsia="zh-CN"/>
              </w:rPr>
            </w:pPr>
            <w:r>
              <w:rPr>
                <w:rFonts w:hint="eastAsia"/>
                <w:vertAlign w:val="baseline"/>
                <w:lang w:val="en-US" w:eastAsia="zh-CN"/>
              </w:rPr>
              <w:t>数据获取</w:t>
            </w:r>
          </w:p>
          <w:p>
            <w:pPr>
              <w:widowControl w:val="0"/>
              <w:jc w:val="center"/>
              <w:rPr>
                <w:rFonts w:hint="eastAsia"/>
                <w:vertAlign w:val="baseline"/>
                <w:lang w:val="en-US" w:eastAsia="zh-Hans"/>
              </w:rPr>
            </w:pPr>
            <w:r>
              <w:rPr>
                <w:rFonts w:hint="eastAsia" w:cstheme="minorBidi"/>
                <w:kern w:val="2"/>
                <w:sz w:val="21"/>
                <w:szCs w:val="24"/>
                <w:vertAlign w:val="baseline"/>
                <w:lang w:val="en-US" w:eastAsia="zh-CN" w:bidi="ar-SA"/>
              </w:rPr>
              <w:t>数据安全</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vertAlign w:val="baseline"/>
                <w:lang w:val="en-US" w:eastAsia="zh-CN"/>
              </w:rPr>
              <w:t>闹市区交通堵塞、存款被盗</w:t>
            </w:r>
          </w:p>
        </w:tc>
        <w:tc>
          <w:tcPr>
            <w:tcW w:w="2760" w:type="dxa"/>
            <w:vAlign w:val="top"/>
          </w:tcPr>
          <w:p>
            <w:pPr>
              <w:widowControl w:val="0"/>
              <w:jc w:val="left"/>
              <w:rPr>
                <w:rFonts w:hint="eastAsia"/>
                <w:vertAlign w:val="baseline"/>
                <w:lang w:val="en-US" w:eastAsia="zh-Hans"/>
              </w:rPr>
            </w:pPr>
            <w:r>
              <w:rPr>
                <w:rFonts w:hint="eastAsia"/>
                <w:vertAlign w:val="baseline"/>
                <w:lang w:val="en-US" w:eastAsia="zh-CN"/>
              </w:rPr>
              <w:t>为什么会出现这种状况？</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数据编码</w:t>
            </w:r>
          </w:p>
          <w:p>
            <w:pPr>
              <w:widowControl w:val="0"/>
              <w:jc w:val="center"/>
              <w:rPr>
                <w:rFonts w:hint="eastAsia"/>
                <w:vertAlign w:val="baseline"/>
                <w:lang w:val="en-US" w:eastAsia="zh-Hans"/>
              </w:rPr>
            </w:pPr>
            <w:r>
              <w:rPr>
                <w:rFonts w:hint="eastAsia"/>
                <w:vertAlign w:val="baseline"/>
                <w:lang w:val="en-US" w:eastAsia="zh-CN"/>
              </w:rPr>
              <w:t>保持社会组织与秩序</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vertAlign w:val="baseline"/>
                <w:lang w:val="en-US" w:eastAsia="zh-CN"/>
              </w:rPr>
              <w:t>出行、支付记录的泄露</w:t>
            </w:r>
          </w:p>
        </w:tc>
        <w:tc>
          <w:tcPr>
            <w:tcW w:w="2760" w:type="dxa"/>
            <w:vAlign w:val="top"/>
          </w:tcPr>
          <w:p>
            <w:pPr>
              <w:widowControl w:val="0"/>
              <w:jc w:val="left"/>
              <w:rPr>
                <w:rFonts w:hint="default" w:eastAsiaTheme="minorEastAsia"/>
                <w:vertAlign w:val="baseline"/>
                <w:lang w:val="en-US" w:eastAsia="zh-CN"/>
              </w:rPr>
            </w:pPr>
            <w:r>
              <w:rPr>
                <w:rFonts w:hint="eastAsia"/>
                <w:vertAlign w:val="baseline"/>
                <w:lang w:val="en-US" w:eastAsia="zh-Hans"/>
              </w:rPr>
              <w:t>如果我们的数据被泄露了，我们应该怎么办？</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数据安全</w:t>
            </w:r>
          </w:p>
          <w:p>
            <w:pPr>
              <w:widowControl w:val="0"/>
              <w:jc w:val="center"/>
              <w:rPr>
                <w:rFonts w:hint="eastAsia"/>
                <w:vertAlign w:val="baseline"/>
                <w:lang w:val="en-US" w:eastAsia="zh-CN"/>
              </w:rPr>
            </w:pPr>
            <w:r>
              <w:rPr>
                <w:rFonts w:hint="eastAsia"/>
                <w:vertAlign w:val="baseline"/>
                <w:lang w:val="en-US" w:eastAsia="zh-CN"/>
              </w:rPr>
              <w:t>数据意识</w:t>
            </w:r>
          </w:p>
          <w:p>
            <w:pPr>
              <w:widowControl w:val="0"/>
              <w:jc w:val="center"/>
              <w:rPr>
                <w:rFonts w:hint="eastAsia"/>
                <w:vertAlign w:val="baseline"/>
                <w:lang w:val="en-US" w:eastAsia="zh-Hans"/>
              </w:rPr>
            </w:pPr>
            <w:r>
              <w:rPr>
                <w:rFonts w:hint="eastAsia"/>
                <w:vertAlign w:val="baseline"/>
                <w:lang w:val="en-US" w:eastAsia="zh-CN"/>
              </w:rPr>
              <w:t>数据保护</w:t>
            </w:r>
          </w:p>
        </w:tc>
        <w:tc>
          <w:tcPr>
            <w:tcW w:w="2272" w:type="dxa"/>
            <w:vMerge w:val="continue"/>
          </w:tcPr>
          <w:p>
            <w:pPr>
              <w:widowControl w:val="0"/>
              <w:jc w:val="center"/>
              <w:rPr>
                <w:rFonts w:hint="eastAsia"/>
                <w:vertAlign w:val="baseline"/>
                <w:lang w:val="en-US" w:eastAsia="zh-Hans"/>
              </w:rPr>
            </w:pPr>
          </w:p>
        </w:tc>
      </w:tr>
    </w:tbl>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27"/>
        </w:numPr>
        <w:ind w:left="0" w:leftChars="0" w:firstLine="0" w:firstLineChars="0"/>
        <w:outlineLvl w:val="2"/>
        <w:rPr>
          <w:rFonts w:hint="eastAsia" w:eastAsia="宋体"/>
          <w:sz w:val="28"/>
          <w:szCs w:val="28"/>
          <w:lang w:val="en-US" w:eastAsia="zh-CN"/>
        </w:rPr>
      </w:pPr>
      <w:bookmarkStart w:id="217" w:name="_Toc28650"/>
      <w:r>
        <w:rPr>
          <w:rFonts w:hint="eastAsia"/>
          <w:sz w:val="28"/>
          <w:szCs w:val="28"/>
          <w:lang w:val="en-US" w:eastAsia="zh-Hans"/>
        </w:rPr>
        <w:t>案例展示</w:t>
      </w:r>
      <w:bookmarkEnd w:id="217"/>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0"/>
        <w:gridCol w:w="4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widowControl w:val="0"/>
              <w:spacing w:before="78" w:after="78"/>
              <w:ind w:firstLine="0" w:firstLineChars="0"/>
              <w:jc w:val="left"/>
              <w:rPr>
                <w:rFonts w:ascii="宋体" w:hAnsi="宋体"/>
                <w:kern w:val="0"/>
              </w:rPr>
            </w:pPr>
            <w:r>
              <w:rPr>
                <w:rFonts w:hint="eastAsia"/>
                <w:vertAlign w:val="baseline"/>
                <w:lang w:val="en-US" w:eastAsia="zh-CN"/>
              </w:rPr>
              <w:t>共享单车</w:t>
            </w:r>
            <w:r>
              <w:rPr>
                <w:rFonts w:hint="eastAsia" w:eastAsia="宋体"/>
                <w:sz w:val="28"/>
                <w:szCs w:val="28"/>
                <w:lang w:val="en-US" w:eastAsia="zh-CN"/>
              </w:rPr>
              <w:pict>
                <v:shape id="_x0000_i1039" o:spt="75" alt="dc24fde93e6dee0f27442485995c8c2" type="#_x0000_t75" style="height:117.9pt;width:212.15pt;" filled="f" o:preferrelative="t" stroked="f" coordsize="21600,21600">
                  <v:path/>
                  <v:fill on="f" focussize="0,0"/>
                  <v:stroke on="f"/>
                  <v:imagedata r:id="rId24" o:title="dc24fde93e6dee0f27442485995c8c2"/>
                  <o:lock v:ext="edit" aspectratio="t"/>
                  <w10:wrap type="none"/>
                  <w10:anchorlock/>
                </v:shape>
              </w:pict>
            </w:r>
          </w:p>
        </w:tc>
        <w:tc>
          <w:tcPr>
            <w:tcW w:w="4275" w:type="dxa"/>
          </w:tcPr>
          <w:p>
            <w:pPr>
              <w:widowControl w:val="0"/>
              <w:spacing w:before="78" w:after="78"/>
              <w:ind w:firstLine="0" w:firstLineChars="0"/>
              <w:jc w:val="left"/>
              <w:rPr>
                <w:rFonts w:ascii="宋体" w:hAnsi="宋体"/>
                <w:kern w:val="0"/>
              </w:rPr>
            </w:pPr>
            <w:r>
              <w:rPr>
                <w:rFonts w:hint="eastAsia"/>
                <w:vertAlign w:val="baseline"/>
                <w:lang w:val="en-US" w:eastAsia="zh-CN"/>
              </w:rPr>
              <w:t>盗取数据</w:t>
            </w:r>
            <w:r>
              <w:rPr>
                <w:rFonts w:hint="eastAsia" w:eastAsia="宋体"/>
                <w:sz w:val="28"/>
                <w:szCs w:val="28"/>
                <w:lang w:val="en-US" w:eastAsia="zh-CN"/>
              </w:rPr>
              <w:pict>
                <v:shape id="_x0000_i1040" o:spt="75" alt="1015796c966823861154f24077124e7" type="#_x0000_t75" style="height:117.9pt;width:202.55pt;" filled="f" o:preferrelative="t" stroked="f" coordsize="21600,21600">
                  <v:path/>
                  <v:fill on="f" focussize="0,0"/>
                  <v:stroke on="f"/>
                  <v:imagedata r:id="rId25" o:title="1015796c966823861154f24077124e7"/>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widowControl w:val="0"/>
              <w:spacing w:before="78" w:after="78"/>
              <w:ind w:firstLine="0" w:firstLineChars="0"/>
              <w:jc w:val="left"/>
              <w:rPr>
                <w:rFonts w:ascii="宋体" w:hAnsi="宋体"/>
                <w:kern w:val="0"/>
              </w:rPr>
            </w:pPr>
            <w:r>
              <w:rPr>
                <w:rFonts w:hint="eastAsia"/>
                <w:vertAlign w:val="baseline"/>
                <w:lang w:val="en-US" w:eastAsia="zh-CN"/>
              </w:rPr>
              <w:t>交通堵塞</w:t>
            </w:r>
            <w:r>
              <w:rPr>
                <w:rFonts w:ascii="宋体" w:hAnsi="宋体"/>
                <w:kern w:val="0"/>
              </w:rPr>
              <w:pict>
                <v:shape id="_x0000_i1041" o:spt="75" alt="a62d22869b52cc193de043a96f87a0e" type="#_x0000_t75" style="height:117.9pt;width:208.75pt;" filled="f" o:preferrelative="t" stroked="f" coordsize="21600,21600">
                  <v:path/>
                  <v:fill on="f" focussize="0,0"/>
                  <v:stroke on="f"/>
                  <v:imagedata r:id="rId26" o:title="a62d22869b52cc193de043a96f87a0e"/>
                  <o:lock v:ext="edit" aspectratio="t"/>
                  <w10:wrap type="none"/>
                  <w10:anchorlock/>
                </v:shape>
              </w:pict>
            </w:r>
          </w:p>
        </w:tc>
        <w:tc>
          <w:tcPr>
            <w:tcW w:w="4275" w:type="dxa"/>
          </w:tcPr>
          <w:p>
            <w:pPr>
              <w:widowControl w:val="0"/>
              <w:spacing w:before="78" w:after="78"/>
              <w:ind w:firstLine="0" w:firstLineChars="0"/>
              <w:jc w:val="left"/>
              <w:rPr>
                <w:rFonts w:hint="eastAsia" w:ascii="宋体" w:hAnsi="宋体" w:eastAsia="宋体"/>
                <w:kern w:val="0"/>
                <w:lang w:eastAsia="zh-CN"/>
              </w:rPr>
            </w:pPr>
            <w:r>
              <w:rPr>
                <w:rFonts w:hint="eastAsia"/>
                <w:vertAlign w:val="baseline"/>
                <w:lang w:val="en-US" w:eastAsia="zh-CN"/>
              </w:rPr>
              <w:t>信息泄露</w:t>
            </w:r>
            <w:r>
              <w:rPr>
                <w:rFonts w:hint="eastAsia" w:eastAsia="宋体"/>
                <w:sz w:val="28"/>
                <w:szCs w:val="28"/>
                <w:lang w:val="en-US" w:eastAsia="zh-CN"/>
              </w:rPr>
              <w:pict>
                <v:shape id="_x0000_i1042" o:spt="75" alt="58400f3321fa357a1f92c25b93998ed" type="#_x0000_t75" style="height:117.9pt;width:211.45pt;" filled="f" o:preferrelative="t" stroked="f" coordsize="21600,21600">
                  <v:path/>
                  <v:fill on="f" focussize="0,0"/>
                  <v:stroke on="f"/>
                  <v:imagedata r:id="rId27" o:title="58400f3321fa357a1f92c25b93998ed"/>
                  <o:lock v:ext="edit" aspectratio="t"/>
                  <w10:wrap type="none"/>
                  <w10:anchorlock/>
                </v:shape>
              </w:pict>
            </w:r>
          </w:p>
        </w:tc>
      </w:tr>
    </w:tbl>
    <w:p>
      <w:pPr>
        <w:numPr>
          <w:ilvl w:val="0"/>
          <w:numId w:val="0"/>
        </w:numPr>
        <w:ind w:leftChars="0"/>
        <w:rPr>
          <w:rFonts w:hint="eastAsia" w:eastAsia="宋体"/>
          <w:sz w:val="28"/>
          <w:szCs w:val="28"/>
          <w:lang w:val="en-US" w:eastAsia="zh-CN"/>
        </w:rPr>
      </w:pPr>
    </w:p>
    <w:p>
      <w:pPr>
        <w:numPr>
          <w:ilvl w:val="0"/>
          <w:numId w:val="27"/>
        </w:numPr>
        <w:ind w:left="0" w:leftChars="0" w:firstLine="0" w:firstLineChars="0"/>
        <w:outlineLvl w:val="2"/>
        <w:rPr>
          <w:rFonts w:hint="eastAsia"/>
          <w:sz w:val="28"/>
          <w:szCs w:val="28"/>
          <w:lang w:val="en-US" w:eastAsia="zh-Hans"/>
        </w:rPr>
      </w:pPr>
      <w:bookmarkStart w:id="218" w:name="_Toc5695"/>
      <w:bookmarkStart w:id="219" w:name="_Toc2650"/>
      <w:bookmarkStart w:id="220" w:name="_Toc30835"/>
      <w:r>
        <w:rPr>
          <w:rFonts w:hint="eastAsia"/>
          <w:sz w:val="28"/>
          <w:szCs w:val="28"/>
          <w:lang w:val="en-US" w:eastAsia="zh-Hans"/>
        </w:rPr>
        <w:t>案例</w:t>
      </w:r>
      <w:bookmarkEnd w:id="218"/>
      <w:bookmarkEnd w:id="219"/>
      <w:r>
        <w:rPr>
          <w:rFonts w:hint="eastAsia"/>
          <w:sz w:val="28"/>
          <w:szCs w:val="28"/>
          <w:lang w:val="en-US" w:eastAsia="zh-CN"/>
        </w:rPr>
        <w:t>评价</w:t>
      </w:r>
      <w:bookmarkEnd w:id="220"/>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eastAsia"/>
          <w:vertAlign w:val="baseline"/>
          <w:lang w:val="en-US" w:eastAsia="zh-CN"/>
        </w:rPr>
        <w:t>本案例</w:t>
      </w:r>
      <w:r>
        <w:rPr>
          <w:rFonts w:hint="default"/>
          <w:vertAlign w:val="baseline"/>
          <w:lang w:val="en-US" w:eastAsia="zh-Hans"/>
        </w:rPr>
        <w:t>通过生动有趣的故事情节，将复杂的数据与数据安全知识以易于理解的方式呈现给四年级学生。</w:t>
      </w: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Pr>
          <w:rFonts w:hint="default"/>
          <w:vertAlign w:val="baseline"/>
          <w:lang w:val="en-US"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pPr>
        <w:numPr>
          <w:ilvl w:val="0"/>
          <w:numId w:val="0"/>
        </w:numPr>
        <w:ind w:leftChars="0"/>
        <w:rPr>
          <w:rFonts w:hint="eastAsia"/>
          <w:sz w:val="28"/>
          <w:szCs w:val="28"/>
          <w:lang w:val="en-US" w:eastAsia="zh-Hans"/>
        </w:rPr>
      </w:pPr>
    </w:p>
    <w:p>
      <w:pPr>
        <w:numPr>
          <w:ilvl w:val="0"/>
          <w:numId w:val="0"/>
        </w:numPr>
        <w:outlineLvl w:val="2"/>
        <w:rPr>
          <w:rFonts w:hint="eastAsia"/>
          <w:sz w:val="28"/>
          <w:szCs w:val="28"/>
          <w:lang w:val="en-US" w:eastAsia="zh-Hans"/>
        </w:rPr>
      </w:pPr>
      <w:bookmarkStart w:id="221" w:name="_Toc18836"/>
      <w:bookmarkStart w:id="222" w:name="_Toc14731"/>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21"/>
      <w:bookmarkEnd w:id="222"/>
    </w:p>
    <w:p>
      <w:pPr>
        <w:numPr>
          <w:ilvl w:val="0"/>
          <w:numId w:val="28"/>
        </w:numPr>
        <w:ind w:left="-420" w:leftChars="0" w:firstLineChars="0"/>
        <w:outlineLvl w:val="2"/>
        <w:rPr>
          <w:rFonts w:hint="default"/>
          <w:color w:val="auto"/>
          <w:sz w:val="28"/>
          <w:szCs w:val="28"/>
          <w:highlight w:val="none"/>
          <w:lang w:eastAsia="zh-Hans"/>
        </w:rPr>
      </w:pPr>
      <w:bookmarkStart w:id="223" w:name="_Toc13050"/>
      <w:bookmarkStart w:id="224" w:name="_Toc3767"/>
      <w:bookmarkStart w:id="225" w:name="_Toc7832"/>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23"/>
      <w:bookmarkEnd w:id="224"/>
      <w:bookmarkEnd w:id="225"/>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default"/>
          <w:vertAlign w:val="baseline"/>
          <w:lang w:val="en-US" w:eastAsia="zh-Hans"/>
        </w:rPr>
        <w:t>在</w:t>
      </w:r>
      <w:r>
        <w:rPr>
          <w:rFonts w:hint="eastAsia"/>
          <w:vertAlign w:val="baseline"/>
          <w:lang w:val="en-US" w:eastAsia="zh-CN"/>
        </w:rPr>
        <w:t>气象数据的</w:t>
      </w:r>
      <w:r>
        <w:rPr>
          <w:rFonts w:hint="default"/>
          <w:vertAlign w:val="baseline"/>
          <w:lang w:val="en-US" w:eastAsia="zh-Hans"/>
        </w:rPr>
        <w:t>分析过程中，可以强调中华文化中对于自然规律的尊重和敬畏，以及对于人与自然和谐相处的追求。这种文化自信有助于学生在守护气象数据时，更加深入地理解和应用中华智慧。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p>
    <w:tbl>
      <w:tblPr>
        <w:tblStyle w:val="33"/>
        <w:tblW w:w="829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4"/>
        <w:gridCol w:w="2760"/>
        <w:gridCol w:w="2062"/>
        <w:gridCol w:w="1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183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守护气象数据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保障国家安全</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气象数据对</w:t>
            </w:r>
            <w:r>
              <w:rPr>
                <w:rFonts w:hint="eastAsia" w:ascii="宋体" w:hAnsi="宋体" w:eastAsia="宋体" w:cs="宋体"/>
                <w:sz w:val="21"/>
                <w:szCs w:val="21"/>
                <w:vertAlign w:val="baseline"/>
                <w:lang w:val="en-US" w:eastAsia="zh-CN"/>
              </w:rPr>
              <w:t>国家安全来说</w:t>
            </w:r>
            <w:r>
              <w:rPr>
                <w:rFonts w:hint="eastAsia" w:ascii="宋体" w:hAnsi="宋体" w:eastAsia="宋体" w:cs="宋体"/>
                <w:sz w:val="21"/>
                <w:szCs w:val="21"/>
                <w:vertAlign w:val="baseline"/>
                <w:lang w:val="en-US" w:eastAsia="zh-Hans"/>
              </w:rPr>
              <w:t>很重要</w:t>
            </w:r>
            <w:r>
              <w:rPr>
                <w:rFonts w:hint="eastAsia" w:ascii="宋体" w:hAnsi="宋体" w:eastAsia="宋体" w:cs="宋体"/>
                <w:sz w:val="21"/>
                <w:szCs w:val="21"/>
                <w:vertAlign w:val="baseline"/>
                <w:lang w:val="en-US" w:eastAsia="zh-CN"/>
              </w:rPr>
              <w:t>吗</w:t>
            </w:r>
            <w:r>
              <w:rPr>
                <w:rFonts w:hint="eastAsia" w:ascii="宋体" w:hAnsi="宋体" w:eastAsia="宋体" w:cs="宋体"/>
                <w:sz w:val="21"/>
                <w:szCs w:val="21"/>
                <w:vertAlign w:val="baseline"/>
                <w:lang w:val="en-US" w:eastAsia="zh-Hans"/>
              </w:rPr>
              <w:t>？</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随意监测气象数据，会产生什么后果？</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CN"/>
              </w:rPr>
              <w:t>如何安全、有效的举报非法气象数据探测活动呢？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vertAlign w:val="baseline"/>
                <w:lang w:val="en-US" w:eastAsia="zh-Hans"/>
              </w:rPr>
            </w:pPr>
            <w:r>
              <w:rPr>
                <w:rFonts w:hint="eastAsia" w:ascii="宋体" w:hAnsi="宋体" w:eastAsia="宋体" w:cs="宋体"/>
                <w:kern w:val="2"/>
                <w:sz w:val="21"/>
                <w:szCs w:val="21"/>
                <w:vertAlign w:val="baseline"/>
                <w:lang w:val="en-US" w:eastAsia="zh-CN" w:bidi="ar-SA"/>
              </w:rPr>
              <w:t>案例强调气象数据的价值和重要性，展示数据安全风险及其严重后果，让学生认识到数据安全的重要性。</w:t>
            </w:r>
            <w:r>
              <w:rPr>
                <w:rFonts w:hint="default" w:ascii="宋体" w:hAnsi="宋体" w:eastAsia="宋体" w:cs="宋体"/>
                <w:kern w:val="2"/>
                <w:sz w:val="21"/>
                <w:szCs w:val="21"/>
                <w:vertAlign w:val="baseline"/>
                <w:lang w:val="en-US" w:eastAsia="zh-Hans" w:bidi="ar-SA"/>
              </w:rPr>
              <w:t>在气象数据的处理和应用过程中，自主可控技术发挥着关键作用。通过自主研发和创新</w:t>
            </w:r>
            <w:r>
              <w:rPr>
                <w:rFonts w:hint="eastAsia" w:ascii="宋体" w:hAnsi="宋体" w:eastAsia="宋体" w:cs="宋体"/>
                <w:kern w:val="2"/>
                <w:sz w:val="21"/>
                <w:szCs w:val="21"/>
                <w:vertAlign w:val="baseline"/>
                <w:lang w:val="en-US" w:eastAsia="zh-CN" w:bidi="ar-SA"/>
              </w:rPr>
              <w:t>，</w:t>
            </w:r>
            <w:r>
              <w:rPr>
                <w:rFonts w:hint="default" w:ascii="宋体" w:hAnsi="宋体" w:eastAsia="宋体" w:cs="宋体"/>
                <w:kern w:val="2"/>
                <w:sz w:val="21"/>
                <w:szCs w:val="21"/>
                <w:vertAlign w:val="baseline"/>
                <w:lang w:val="en-US" w:eastAsia="zh-Hans" w:bidi="ar-SA"/>
              </w:rPr>
              <w:t>可以掌握气象数据处理的核心技术，减少对外部技术的依赖</w:t>
            </w:r>
            <w:r>
              <w:rPr>
                <w:rFonts w:hint="eastAsia" w:ascii="宋体" w:hAnsi="宋体" w:eastAsia="宋体" w:cs="宋体"/>
                <w:kern w:val="2"/>
                <w:sz w:val="21"/>
                <w:szCs w:val="21"/>
                <w:vertAlign w:val="baseline"/>
                <w:lang w:val="en-US" w:eastAsia="zh-CN" w:bidi="ar-SA"/>
              </w:rPr>
              <w:t>。</w:t>
            </w:r>
          </w:p>
        </w:tc>
        <w:tc>
          <w:tcPr>
            <w:tcW w:w="1836" w:type="dxa"/>
            <w:vAlign w:val="top"/>
          </w:tcPr>
          <w:p>
            <w:pPr>
              <w:widowControl w:val="0"/>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数据安全</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vertAlign w:val="baseline"/>
                <w:lang w:val="en-US" w:eastAsia="zh-CN"/>
              </w:rPr>
              <w:t>数据保护</w:t>
            </w:r>
          </w:p>
        </w:tc>
      </w:tr>
    </w:tbl>
    <w:p>
      <w:pPr>
        <w:numPr>
          <w:ilvl w:val="0"/>
          <w:numId w:val="0"/>
        </w:numPr>
        <w:rPr>
          <w:rFonts w:hint="eastAsia" w:eastAsia="宋体"/>
          <w:color w:val="C00000"/>
          <w:sz w:val="28"/>
          <w:szCs w:val="28"/>
          <w:lang w:eastAsia="zh-CN"/>
        </w:rPr>
      </w:pPr>
    </w:p>
    <w:p>
      <w:pPr>
        <w:numPr>
          <w:ilvl w:val="0"/>
          <w:numId w:val="28"/>
        </w:numPr>
        <w:ind w:left="-420" w:leftChars="0" w:firstLine="0" w:firstLineChars="0"/>
        <w:outlineLvl w:val="2"/>
        <w:rPr>
          <w:rFonts w:hint="eastAsia"/>
          <w:sz w:val="28"/>
          <w:szCs w:val="28"/>
          <w:lang w:val="en-US" w:eastAsia="zh-Hans"/>
        </w:rPr>
      </w:pPr>
      <w:bookmarkStart w:id="226" w:name="_Toc3360"/>
      <w:r>
        <w:rPr>
          <w:rFonts w:hint="eastAsia"/>
          <w:sz w:val="28"/>
          <w:szCs w:val="28"/>
          <w:lang w:val="en-US" w:eastAsia="zh-Hans"/>
        </w:rPr>
        <w:t>案例展示</w:t>
      </w:r>
      <w:bookmarkEnd w:id="226"/>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7"/>
        <w:gridCol w:w="4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6" w:type="dxa"/>
          </w:tcPr>
          <w:p>
            <w:pPr>
              <w:widowControl w:val="0"/>
              <w:spacing w:before="78" w:after="78"/>
              <w:ind w:firstLine="0" w:firstLineChars="0"/>
              <w:jc w:val="left"/>
              <w:rPr>
                <w:rFonts w:hint="eastAsia"/>
                <w:lang w:val="en-US" w:eastAsia="zh-CN"/>
              </w:rPr>
            </w:pPr>
            <w:r>
              <w:rPr>
                <w:rFonts w:hint="eastAsia"/>
                <w:lang w:val="en-US" w:eastAsia="zh-CN"/>
              </w:rPr>
              <w:t>阻断气象数据泄露</w:t>
            </w:r>
            <w:r>
              <w:rPr>
                <w:rFonts w:hint="eastAsia"/>
                <w:lang w:val="en-US" w:eastAsia="zh-CN"/>
              </w:rPr>
              <w:pict>
                <v:shape id="_x0000_i1043" o:spt="75" alt="e71825cf696d69ff7f7228384444886" type="#_x0000_t75" style="height:117.9pt;width:208.9pt;" filled="f" o:preferrelative="t" stroked="f" coordsize="21600,21600">
                  <v:path/>
                  <v:fill on="f" focussize="0,0"/>
                  <v:stroke on="f"/>
                  <v:imagedata r:id="rId28" o:title=""/>
                  <o:lock v:ext="edit" aspectratio="t"/>
                  <w10:wrap type="none"/>
                  <w10:anchorlock/>
                </v:shape>
              </w:pict>
            </w:r>
          </w:p>
        </w:tc>
        <w:tc>
          <w:tcPr>
            <w:tcW w:w="4140" w:type="dxa"/>
          </w:tcPr>
          <w:p>
            <w:pPr>
              <w:widowControl w:val="0"/>
              <w:spacing w:before="78" w:after="78"/>
              <w:ind w:firstLine="0" w:firstLineChars="0"/>
              <w:jc w:val="left"/>
              <w:rPr>
                <w:rFonts w:hint="eastAsia"/>
                <w:lang w:val="en-US" w:eastAsia="zh-CN"/>
              </w:rPr>
            </w:pPr>
            <w:r>
              <w:rPr>
                <w:rFonts w:hint="eastAsia"/>
                <w:lang w:val="en-US" w:eastAsia="zh-CN"/>
              </w:rPr>
              <w:t>国家安全</w:t>
            </w:r>
            <w:r>
              <w:rPr>
                <w:rFonts w:hint="eastAsia"/>
                <w:lang w:val="en-US" w:eastAsia="zh-CN"/>
              </w:rPr>
              <w:pict>
                <v:shape id="_x0000_i1044" o:spt="75" alt="8dde402b6424db55dd45ebcc7001104" type="#_x0000_t75" style="height:117.9pt;width:208.5pt;" filled="f" o:preferrelative="t" stroked="f" coordsize="21600,21600">
                  <v:path/>
                  <v:fill on="f" focussize="0,0"/>
                  <v:stroke on="f"/>
                  <v:imagedata r:id="rId29" o:title=""/>
                  <o:lock v:ext="edit" aspectratio="t"/>
                  <w10:wrap type="none"/>
                  <w10:anchorlock/>
                </v:shape>
              </w:pict>
            </w:r>
          </w:p>
        </w:tc>
      </w:tr>
    </w:tbl>
    <w:p>
      <w:pPr>
        <w:numPr>
          <w:ilvl w:val="0"/>
          <w:numId w:val="28"/>
        </w:numPr>
        <w:ind w:left="-420" w:leftChars="0" w:firstLine="420" w:firstLineChars="0"/>
        <w:outlineLvl w:val="2"/>
        <w:rPr>
          <w:rFonts w:hint="eastAsia" w:eastAsia="宋体"/>
          <w:sz w:val="28"/>
          <w:szCs w:val="28"/>
          <w:lang w:val="en-US" w:eastAsia="zh-CN"/>
        </w:rPr>
      </w:pPr>
      <w:bookmarkStart w:id="227" w:name="_Toc25709"/>
      <w:r>
        <w:rPr>
          <w:rFonts w:hint="eastAsia"/>
          <w:sz w:val="28"/>
          <w:szCs w:val="28"/>
          <w:lang w:val="en-US" w:eastAsia="zh-Hans"/>
        </w:rPr>
        <w:t>案例</w:t>
      </w:r>
      <w:r>
        <w:rPr>
          <w:rFonts w:hint="eastAsia"/>
          <w:sz w:val="28"/>
          <w:szCs w:val="28"/>
          <w:lang w:val="en-US" w:eastAsia="zh-CN"/>
        </w:rPr>
        <w:t>评价</w:t>
      </w:r>
      <w:bookmarkEnd w:id="227"/>
    </w:p>
    <w:p>
      <w:pPr>
        <w:numPr>
          <w:ilvl w:val="0"/>
          <w:numId w:val="0"/>
        </w:numPr>
        <w:ind w:leftChars="0" w:firstLine="420" w:firstLineChars="0"/>
        <w:rPr>
          <w:rFonts w:hint="default"/>
          <w:lang w:val="en-US" w:eastAsia="zh-Hans"/>
        </w:rPr>
      </w:pPr>
      <w:r>
        <w:rPr>
          <w:rFonts w:hint="eastAsia"/>
          <w:lang w:val="en-US" w:eastAsia="zh-CN"/>
        </w:rPr>
        <w:t>本案例中</w:t>
      </w:r>
      <w:r>
        <w:rPr>
          <w:rFonts w:hint="default"/>
          <w:lang w:val="en-US" w:eastAsia="zh-Hans"/>
        </w:rPr>
        <w:t>展示</w:t>
      </w:r>
      <w:r>
        <w:rPr>
          <w:rFonts w:hint="eastAsia"/>
          <w:lang w:val="en-US" w:eastAsia="zh-CN"/>
        </w:rPr>
        <w:t>出</w:t>
      </w:r>
      <w:r>
        <w:rPr>
          <w:rFonts w:hint="default"/>
          <w:lang w:val="en-US" w:eastAsia="zh-Hans"/>
        </w:rPr>
        <w:t>国家通过建立健全的气象数据管理制度和应急响应机制，成功应对数据泄露事件，保障国家安全。这体现了中国特色社会主义制度的优越性，有助于培养学生的制度自信。</w:t>
      </w:r>
    </w:p>
    <w:p>
      <w:pPr>
        <w:numPr>
          <w:ilvl w:val="0"/>
          <w:numId w:val="0"/>
        </w:numPr>
        <w:ind w:leftChars="0" w:firstLine="420" w:firstLineChars="0"/>
        <w:rPr>
          <w:rFonts w:hint="default"/>
          <w:lang w:val="en-US" w:eastAsia="zh-Hans"/>
        </w:rPr>
      </w:pPr>
      <w:r>
        <w:rPr>
          <w:rFonts w:hint="eastAsia"/>
          <w:lang w:val="en-US" w:eastAsia="zh-CN"/>
        </w:rPr>
        <w:t>案例</w:t>
      </w:r>
      <w:r>
        <w:rPr>
          <w:rFonts w:hint="default"/>
          <w:lang w:val="en-US" w:eastAsia="zh-Hans"/>
        </w:rPr>
        <w:t>描绘公众对于气象数据的关注和参与，强调气象数据的社会共享和公开的重要性。这有助于培养学生的社会公德意识，让他们认识到保护气象数据不仅是政府的责任，也是每个公民的义务。</w:t>
      </w:r>
    </w:p>
    <w:p>
      <w:pPr>
        <w:numPr>
          <w:ilvl w:val="0"/>
          <w:numId w:val="0"/>
        </w:numPr>
        <w:ind w:leftChars="0" w:firstLine="420" w:firstLineChars="0"/>
        <w:rPr>
          <w:rFonts w:hint="default"/>
          <w:lang w:val="en-US" w:eastAsia="zh-Hans"/>
        </w:rPr>
      </w:pPr>
      <w:r>
        <w:rPr>
          <w:rFonts w:hint="eastAsia"/>
          <w:lang w:val="en-US" w:eastAsia="zh-CN"/>
        </w:rPr>
        <w:t>本案例可以</w:t>
      </w:r>
      <w:r>
        <w:rPr>
          <w:rFonts w:hint="default"/>
          <w:lang w:val="en-US" w:eastAsia="zh-Hans"/>
        </w:rPr>
        <w:t>培养学生的爱国情怀和社会责任感</w:t>
      </w:r>
      <w:r>
        <w:rPr>
          <w:rFonts w:hint="eastAsia"/>
          <w:lang w:val="en-US" w:eastAsia="zh-CN"/>
        </w:rPr>
        <w:t>，</w:t>
      </w:r>
      <w:r>
        <w:rPr>
          <w:rFonts w:hint="default"/>
          <w:lang w:val="en-US" w:eastAsia="zh-Hans"/>
        </w:rPr>
        <w:t>还可以引导学生思考如何更好地应用所学知识和技能，为守护气象数据、保障国家安全贡献自己的力量。</w:t>
      </w:r>
    </w:p>
    <w:p>
      <w:pPr>
        <w:numPr>
          <w:ilvl w:val="0"/>
          <w:numId w:val="0"/>
        </w:numPr>
        <w:outlineLvl w:val="2"/>
        <w:rPr>
          <w:rFonts w:hint="eastAsia"/>
          <w:sz w:val="28"/>
          <w:szCs w:val="28"/>
          <w:lang w:val="en-US" w:eastAsia="zh-Hans"/>
        </w:rPr>
      </w:pPr>
      <w:bookmarkStart w:id="228" w:name="_Toc18073"/>
      <w:bookmarkStart w:id="229" w:name="_Toc16902"/>
      <w:r>
        <w:rPr>
          <w:rFonts w:hint="eastAsia"/>
          <w:sz w:val="28"/>
          <w:szCs w:val="28"/>
          <w:lang w:val="en-US" w:eastAsia="zh-CN"/>
        </w:rPr>
        <w:t>4</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28"/>
      <w:bookmarkEnd w:id="229"/>
    </w:p>
    <w:p>
      <w:pPr>
        <w:numPr>
          <w:ilvl w:val="0"/>
          <w:numId w:val="29"/>
        </w:numPr>
        <w:ind w:left="-420" w:leftChars="0" w:firstLineChars="0"/>
        <w:outlineLvl w:val="2"/>
        <w:rPr>
          <w:rFonts w:hint="default"/>
          <w:sz w:val="28"/>
          <w:szCs w:val="28"/>
          <w:highlight w:val="none"/>
          <w:lang w:eastAsia="zh-Hans"/>
        </w:rPr>
      </w:pPr>
      <w:bookmarkStart w:id="230" w:name="_Toc23298"/>
      <w:bookmarkStart w:id="231" w:name="_Toc16222"/>
      <w:bookmarkStart w:id="232" w:name="_Toc23085"/>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30"/>
      <w:bookmarkEnd w:id="231"/>
      <w:bookmarkEnd w:id="232"/>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w:t>
      </w:r>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医疗大数据安全风波</w:t>
            </w:r>
          </w:p>
        </w:tc>
        <w:tc>
          <w:tcPr>
            <w:tcW w:w="2760" w:type="dxa"/>
            <w:vAlign w:val="top"/>
          </w:tcPr>
          <w:p>
            <w:pPr>
              <w:widowControl w:val="0"/>
              <w:jc w:val="both"/>
              <w:rPr>
                <w:rFonts w:hint="default"/>
                <w:lang w:val="en-US" w:eastAsia="zh-CN"/>
              </w:rPr>
            </w:pPr>
            <w:r>
              <w:rPr>
                <w:rFonts w:hint="default"/>
                <w:lang w:val="en-US" w:eastAsia="zh-CN"/>
              </w:rPr>
              <w:t>数据泄露可能对医院和患者造成哪些影响？</w:t>
            </w:r>
          </w:p>
          <w:p>
            <w:pPr>
              <w:widowControl w:val="0"/>
              <w:jc w:val="both"/>
              <w:rPr>
                <w:rFonts w:hint="default"/>
                <w:lang w:val="en-US" w:eastAsia="zh-CN"/>
              </w:rPr>
            </w:pPr>
            <w:r>
              <w:rPr>
                <w:rFonts w:hint="default"/>
                <w:lang w:val="en-US" w:eastAsia="zh-CN"/>
              </w:rPr>
              <w:t>非法访问者的身份和动机是什么？</w:t>
            </w:r>
          </w:p>
          <w:p>
            <w:pPr>
              <w:widowControl w:val="0"/>
              <w:jc w:val="both"/>
              <w:rPr>
                <w:rFonts w:hint="default"/>
                <w:lang w:val="en-US" w:eastAsia="zh-CN"/>
              </w:rPr>
            </w:pPr>
            <w:r>
              <w:rPr>
                <w:rFonts w:hint="default"/>
                <w:lang w:val="en-US" w:eastAsia="zh-CN"/>
              </w:rPr>
              <w:t>对于医疗行业来说，这次事件提供了哪些关于数据安全的教训和启示？</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大数据与人工智能技术应用在医疗领域</w:t>
            </w:r>
            <w:r>
              <w:rPr>
                <w:rFonts w:hint="default" w:ascii="宋体" w:hAnsi="宋体" w:eastAsia="宋体" w:cs="宋体"/>
                <w:sz w:val="21"/>
                <w:szCs w:val="21"/>
                <w:vertAlign w:val="baseline"/>
                <w:lang w:eastAsia="zh-Hans"/>
              </w:rPr>
              <w:t>，</w:t>
            </w:r>
            <w:r>
              <w:rPr>
                <w:rFonts w:hint="eastAsia" w:ascii="宋体" w:hAnsi="宋体" w:eastAsia="宋体" w:cs="宋体"/>
                <w:sz w:val="21"/>
                <w:szCs w:val="21"/>
                <w:vertAlign w:val="baseline"/>
                <w:lang w:val="en-US" w:eastAsia="zh-Hans"/>
              </w:rPr>
              <w:t>解决了诊疗效率与精准度问题</w:t>
            </w:r>
            <w:r>
              <w:rPr>
                <w:rFonts w:hint="eastAsia" w:ascii="宋体" w:hAnsi="宋体" w:eastAsia="宋体" w:cs="宋体"/>
                <w:sz w:val="21"/>
                <w:szCs w:val="21"/>
                <w:vertAlign w:val="baseline"/>
                <w:lang w:val="en-US" w:eastAsia="zh-CN"/>
              </w:rPr>
              <w:t>，</w:t>
            </w:r>
            <w:r>
              <w:rPr>
                <w:rFonts w:hint="eastAsia" w:ascii="宋体" w:hAnsi="宋体" w:eastAsia="宋体" w:cs="宋体"/>
                <w:sz w:val="21"/>
                <w:szCs w:val="21"/>
                <w:vertAlign w:val="baseline"/>
                <w:lang w:val="en-US" w:eastAsia="zh-Hans"/>
              </w:rPr>
              <w:t>获得了个性化治疗方案与优质医疗服务效果。</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探寻保护数据安全的措施</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29"/>
        </w:numPr>
        <w:ind w:left="-420" w:leftChars="0" w:firstLine="0" w:firstLineChars="0"/>
        <w:outlineLvl w:val="2"/>
        <w:rPr>
          <w:rFonts w:hint="default"/>
          <w:sz w:val="28"/>
          <w:szCs w:val="28"/>
          <w:lang w:val="en-US" w:eastAsia="zh-CN"/>
        </w:rPr>
      </w:pPr>
      <w:bookmarkStart w:id="233" w:name="_Toc11417"/>
      <w:r>
        <w:rPr>
          <w:rFonts w:hint="eastAsia"/>
          <w:sz w:val="28"/>
          <w:szCs w:val="28"/>
          <w:lang w:val="en-US" w:eastAsia="zh-Hans"/>
        </w:rPr>
        <w:t>案例展示</w:t>
      </w:r>
      <w:bookmarkEnd w:id="233"/>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45" o:spt="75" alt="d2336bc03e07d10538e4457bd940139" type="#_x0000_t75" style="height:482.4pt;width:369pt;" filled="f" o:preferrelative="t" stroked="f" coordsize="21600,21600">
            <v:path/>
            <v:fill on="f" focussize="0,0"/>
            <v:stroke on="f"/>
            <v:imagedata r:id="rId30" o:title="d2336bc03e07d10538e4457bd940139"/>
            <o:lock v:ext="edit" aspectratio="t"/>
            <w10:wrap type="none"/>
            <w10:anchorlock/>
          </v:shape>
        </w:pict>
      </w:r>
    </w:p>
    <w:p>
      <w:pPr>
        <w:numPr>
          <w:ilvl w:val="0"/>
          <w:numId w:val="29"/>
        </w:numPr>
        <w:ind w:left="-420" w:leftChars="0" w:firstLine="420" w:firstLineChars="0"/>
        <w:outlineLvl w:val="2"/>
        <w:rPr>
          <w:rFonts w:hint="eastAsia" w:eastAsia="宋体"/>
          <w:sz w:val="28"/>
          <w:szCs w:val="28"/>
          <w:lang w:val="en-US" w:eastAsia="zh-CN"/>
        </w:rPr>
      </w:pPr>
      <w:bookmarkStart w:id="234" w:name="_Toc7073"/>
      <w:r>
        <w:rPr>
          <w:rFonts w:hint="eastAsia"/>
          <w:sz w:val="28"/>
          <w:szCs w:val="28"/>
          <w:lang w:val="en-US" w:eastAsia="zh-Hans"/>
        </w:rPr>
        <w:t>案例</w:t>
      </w:r>
      <w:r>
        <w:rPr>
          <w:rFonts w:hint="eastAsia"/>
          <w:sz w:val="28"/>
          <w:szCs w:val="28"/>
          <w:lang w:val="en-US" w:eastAsia="zh-CN"/>
        </w:rPr>
        <w:t>评价</w:t>
      </w:r>
      <w:bookmarkEnd w:id="234"/>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eastAsia="宋体" w:cs="宋体"/>
          <w:sz w:val="21"/>
          <w:szCs w:val="21"/>
          <w:vertAlign w:val="baseline"/>
          <w:lang w:eastAsia="zh-Hans"/>
        </w:rPr>
      </w:pPr>
      <w:r>
        <w:rPr>
          <w:rFonts w:hint="eastAsia" w:cs="宋体"/>
          <w:sz w:val="21"/>
          <w:szCs w:val="21"/>
          <w:vertAlign w:val="baseline"/>
          <w:lang w:val="en-US" w:eastAsia="zh-CN"/>
        </w:rPr>
        <w:t>通过</w:t>
      </w:r>
      <w:r>
        <w:rPr>
          <w:rFonts w:hint="default" w:ascii="宋体" w:hAnsi="宋体" w:eastAsia="宋体" w:cs="宋体"/>
          <w:sz w:val="21"/>
          <w:szCs w:val="21"/>
          <w:vertAlign w:val="baseline"/>
          <w:lang w:eastAsia="zh-Hans"/>
        </w:rPr>
        <w:t>案例，学生可以更直观地了解这些技术在医疗领域中的实际应用，以及它们如何解决传统医疗中存在的问题。案例中提到的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pPr>
        <w:numPr>
          <w:ilvl w:val="0"/>
          <w:numId w:val="0"/>
        </w:numPr>
        <w:outlineLvl w:val="9"/>
        <w:rPr>
          <w:rFonts w:hint="eastAsia"/>
          <w:sz w:val="28"/>
          <w:szCs w:val="28"/>
          <w:lang w:val="en-US" w:eastAsia="zh-CN"/>
        </w:rPr>
      </w:pPr>
      <w:bookmarkStart w:id="235" w:name="_Toc13263"/>
    </w:p>
    <w:p>
      <w:pPr>
        <w:numPr>
          <w:ilvl w:val="0"/>
          <w:numId w:val="0"/>
        </w:numPr>
        <w:outlineLvl w:val="2"/>
        <w:rPr>
          <w:rFonts w:hint="default"/>
          <w:sz w:val="28"/>
          <w:szCs w:val="28"/>
          <w:lang w:val="en-US" w:eastAsia="zh-Hans"/>
        </w:rPr>
      </w:pPr>
      <w:bookmarkStart w:id="236" w:name="_Toc14033"/>
      <w:r>
        <w:rPr>
          <w:rFonts w:hint="eastAsia"/>
          <w:sz w:val="28"/>
          <w:szCs w:val="28"/>
          <w:lang w:val="en-US" w:eastAsia="zh-CN"/>
        </w:rPr>
        <w:t>4</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35"/>
      <w:bookmarkEnd w:id="236"/>
    </w:p>
    <w:p>
      <w:pPr>
        <w:numPr>
          <w:ilvl w:val="0"/>
          <w:numId w:val="30"/>
        </w:numPr>
        <w:outlineLvl w:val="2"/>
        <w:rPr>
          <w:rFonts w:hint="default"/>
          <w:sz w:val="28"/>
          <w:szCs w:val="28"/>
          <w:highlight w:val="none"/>
          <w:lang w:eastAsia="zh-Hans"/>
        </w:rPr>
      </w:pPr>
      <w:bookmarkStart w:id="237" w:name="_Toc18618"/>
      <w:bookmarkStart w:id="238" w:name="_Toc13337"/>
      <w:bookmarkStart w:id="239" w:name="_Toc6871"/>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37"/>
      <w:bookmarkEnd w:id="238"/>
      <w:bookmarkEnd w:id="239"/>
    </w:p>
    <w:p>
      <w:pPr>
        <w:numPr>
          <w:ilvl w:val="0"/>
          <w:numId w:val="0"/>
        </w:numPr>
        <w:ind w:firstLine="420" w:firstLineChars="0"/>
        <w:rPr>
          <w:rFonts w:hint="eastAsia"/>
          <w:lang w:val="en-US" w:eastAsia="zh-CN"/>
        </w:rPr>
      </w:pPr>
      <w:r>
        <w:rPr>
          <w:rFonts w:hint="eastAsia"/>
          <w:lang w:val="en-US" w:eastAsia="zh-CN"/>
        </w:rPr>
        <w:t>本组案例通过综合电子产品的数据安全、作业平台信息及网络购物这三个方面，通过一个综合的情境，能够更全面地反映学生在数据安全方面面临的挑战，同时也能够更深入地探讨数据安全的核心概念。</w:t>
      </w:r>
    </w:p>
    <w:p>
      <w:pPr>
        <w:numPr>
          <w:ilvl w:val="0"/>
          <w:numId w:val="0"/>
        </w:numPr>
        <w:ind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left"/>
              <w:rPr>
                <w:rFonts w:hint="eastAsia"/>
                <w:vertAlign w:val="baseline"/>
                <w:lang w:val="en-US" w:eastAsia="zh-Hans"/>
              </w:rPr>
            </w:pPr>
            <w:r>
              <w:rPr>
                <w:rFonts w:hint="eastAsia"/>
                <w:vertAlign w:val="baseline"/>
                <w:lang w:val="en-US" w:eastAsia="zh-CN"/>
              </w:rPr>
              <w:t>电子产品的</w:t>
            </w:r>
            <w:r>
              <w:rPr>
                <w:rFonts w:hint="eastAsia"/>
                <w:vertAlign w:val="baseline"/>
                <w:lang w:val="en-US" w:eastAsia="zh-Hans"/>
              </w:rPr>
              <w:t>数据安全</w:t>
            </w:r>
          </w:p>
        </w:tc>
        <w:tc>
          <w:tcPr>
            <w:tcW w:w="2760" w:type="dxa"/>
            <w:vAlign w:val="top"/>
          </w:tcPr>
          <w:p>
            <w:pPr>
              <w:widowControl w:val="0"/>
              <w:jc w:val="left"/>
              <w:rPr>
                <w:rFonts w:hint="eastAsia"/>
                <w:vertAlign w:val="baseline"/>
                <w:lang w:val="en-US" w:eastAsia="zh-Hans"/>
              </w:rPr>
            </w:pPr>
            <w:r>
              <w:rPr>
                <w:rFonts w:hint="eastAsia"/>
                <w:vertAlign w:val="baseline"/>
                <w:lang w:val="en-US" w:eastAsia="zh-Hans"/>
              </w:rPr>
              <w:t>小明应该如何保护自己的平板电脑不被他人随意访问？</w:t>
            </w:r>
          </w:p>
          <w:p>
            <w:pPr>
              <w:widowControl w:val="0"/>
              <w:jc w:val="left"/>
              <w:rPr>
                <w:rFonts w:hint="eastAsia"/>
                <w:vertAlign w:val="baseline"/>
                <w:lang w:val="en-US" w:eastAsia="zh-Hans"/>
              </w:rPr>
            </w:pPr>
            <w:r>
              <w:rPr>
                <w:rFonts w:hint="eastAsia"/>
                <w:vertAlign w:val="baseline"/>
                <w:lang w:val="en-US" w:eastAsia="zh-Hans"/>
              </w:rPr>
              <w:t>如果平板电脑上的数据被泄露，可能会带来哪些风险？</w:t>
            </w:r>
          </w:p>
          <w:p>
            <w:pPr>
              <w:widowControl w:val="0"/>
              <w:jc w:val="left"/>
              <w:rPr>
                <w:rFonts w:hint="eastAsia"/>
                <w:vertAlign w:val="baseline"/>
                <w:lang w:val="en-US" w:eastAsia="zh-Hans"/>
              </w:rPr>
            </w:pPr>
            <w:r>
              <w:rPr>
                <w:rFonts w:hint="eastAsia"/>
                <w:vertAlign w:val="baseline"/>
                <w:lang w:val="en-US" w:eastAsia="zh-Hans"/>
              </w:rPr>
              <w:t>小明应该如何提醒家人也注意数据安全？</w:t>
            </w:r>
          </w:p>
          <w:p>
            <w:pPr>
              <w:widowControl w:val="0"/>
              <w:jc w:val="left"/>
              <w:rPr>
                <w:rFonts w:hint="eastAsia"/>
                <w:vertAlign w:val="baseline"/>
                <w:lang w:val="en-US" w:eastAsia="zh-Hans"/>
              </w:rPr>
            </w:pPr>
          </w:p>
        </w:tc>
        <w:tc>
          <w:tcPr>
            <w:tcW w:w="1786" w:type="dxa"/>
            <w:vAlign w:val="top"/>
          </w:tcPr>
          <w:p>
            <w:pPr>
              <w:widowControl w:val="0"/>
              <w:jc w:val="left"/>
              <w:rPr>
                <w:rFonts w:hint="eastAsia"/>
                <w:vertAlign w:val="baseline"/>
                <w:lang w:val="en-US" w:eastAsia="zh-Hans"/>
              </w:rPr>
            </w:pPr>
            <w:r>
              <w:rPr>
                <w:rFonts w:hint="eastAsia"/>
                <w:vertAlign w:val="baseline"/>
                <w:lang w:val="en-US" w:eastAsia="zh-Hans"/>
              </w:rPr>
              <w:t>信息安全意识</w:t>
            </w:r>
          </w:p>
          <w:p>
            <w:pPr>
              <w:widowControl w:val="0"/>
              <w:jc w:val="left"/>
              <w:rPr>
                <w:rFonts w:hint="eastAsia"/>
                <w:vertAlign w:val="baseline"/>
                <w:lang w:val="en-US" w:eastAsia="zh-Hans"/>
              </w:rPr>
            </w:pPr>
          </w:p>
          <w:p>
            <w:pPr>
              <w:widowControl w:val="0"/>
              <w:jc w:val="left"/>
              <w:rPr>
                <w:rFonts w:hint="eastAsia"/>
                <w:vertAlign w:val="baseline"/>
                <w:lang w:val="en-US" w:eastAsia="zh-Hans"/>
              </w:rPr>
            </w:pPr>
            <w:r>
              <w:rPr>
                <w:rFonts w:hint="eastAsia"/>
                <w:vertAlign w:val="baseline"/>
                <w:lang w:val="en-US" w:eastAsia="zh-Hans"/>
              </w:rPr>
              <w:t>探寻数据记录方式的变化</w:t>
            </w:r>
          </w:p>
          <w:p>
            <w:pPr>
              <w:widowControl w:val="0"/>
              <w:jc w:val="left"/>
              <w:rPr>
                <w:rFonts w:hint="eastAsia"/>
                <w:vertAlign w:val="baseline"/>
                <w:lang w:val="en-US" w:eastAsia="zh-Hans"/>
              </w:rPr>
            </w:pPr>
            <w:r>
              <w:rPr>
                <w:rFonts w:hint="eastAsia"/>
                <w:vertAlign w:val="baseline"/>
                <w:lang w:val="en-US" w:eastAsia="zh-Hans"/>
              </w:rPr>
              <w:t>了解威胁数据安全的因素</w:t>
            </w:r>
          </w:p>
          <w:p>
            <w:pPr>
              <w:widowControl w:val="0"/>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日常生活类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vertAlign w:val="baseline"/>
                <w:lang w:val="en-US" w:eastAsia="zh-CN"/>
              </w:rPr>
              <w:t>手机平台的</w:t>
            </w:r>
            <w:r>
              <w:rPr>
                <w:rFonts w:hint="eastAsia"/>
                <w:vertAlign w:val="baseline"/>
                <w:lang w:val="en-US" w:eastAsia="zh-Hans"/>
              </w:rPr>
              <w:t>班级作业数据</w:t>
            </w:r>
            <w:r>
              <w:rPr>
                <w:rFonts w:hint="eastAsia"/>
                <w:vertAlign w:val="baseline"/>
                <w:lang w:val="en-US" w:eastAsia="zh-CN"/>
              </w:rPr>
              <w:t>泄露</w:t>
            </w:r>
          </w:p>
        </w:tc>
        <w:tc>
          <w:tcPr>
            <w:tcW w:w="2760" w:type="dxa"/>
            <w:vAlign w:val="top"/>
          </w:tcPr>
          <w:p>
            <w:pPr>
              <w:widowControl w:val="0"/>
              <w:jc w:val="both"/>
              <w:rPr>
                <w:rFonts w:hint="eastAsia"/>
                <w:lang w:val="en-US" w:eastAsia="zh-CN"/>
              </w:rPr>
            </w:pPr>
            <w:r>
              <w:rPr>
                <w:rFonts w:hint="eastAsia"/>
                <w:lang w:val="en-US" w:eastAsia="zh-CN"/>
              </w:rPr>
              <w:t>在使用在线平台提交作业时，小丽应该注意哪些数据安全事项？</w:t>
            </w:r>
          </w:p>
          <w:p>
            <w:pPr>
              <w:widowControl w:val="0"/>
              <w:jc w:val="both"/>
              <w:rPr>
                <w:rFonts w:hint="eastAsia"/>
                <w:lang w:val="en-US" w:eastAsia="zh-CN"/>
              </w:rPr>
            </w:pPr>
            <w:r>
              <w:rPr>
                <w:rFonts w:hint="eastAsia"/>
                <w:lang w:val="en-US" w:eastAsia="zh-CN"/>
              </w:rPr>
              <w:t>如果作业数据被泄露，会对同学们产生什么影响？</w:t>
            </w:r>
          </w:p>
          <w:p>
            <w:pPr>
              <w:widowControl w:val="0"/>
              <w:jc w:val="left"/>
              <w:rPr>
                <w:rFonts w:hint="eastAsia"/>
                <w:vertAlign w:val="baseline"/>
                <w:lang w:val="en-US" w:eastAsia="zh-Hans"/>
              </w:rPr>
            </w:pPr>
            <w:r>
              <w:rPr>
                <w:rFonts w:hint="eastAsia"/>
                <w:vertAlign w:val="baseline"/>
                <w:lang w:val="en-US" w:eastAsia="zh-Hans"/>
              </w:rPr>
              <w:t>小丽应该如何向老师和同学们表达她对作业数据安全的担忧，并提出加强数据安全管理的建议？</w:t>
            </w:r>
          </w:p>
          <w:p>
            <w:pPr>
              <w:widowControl w:val="0"/>
              <w:jc w:val="left"/>
              <w:rPr>
                <w:rFonts w:hint="eastAsia"/>
                <w:vertAlign w:val="baseline"/>
                <w:lang w:val="en-US" w:eastAsia="zh-Hans"/>
              </w:rPr>
            </w:pPr>
          </w:p>
        </w:tc>
        <w:tc>
          <w:tcPr>
            <w:tcW w:w="1786" w:type="dxa"/>
            <w:vAlign w:val="top"/>
          </w:tcPr>
          <w:p>
            <w:pPr>
              <w:widowControl w:val="0"/>
              <w:jc w:val="left"/>
              <w:rPr>
                <w:rFonts w:hint="eastAsia"/>
                <w:vertAlign w:val="baseline"/>
                <w:lang w:val="en-US" w:eastAsia="zh-Hans"/>
              </w:rPr>
            </w:pPr>
            <w:r>
              <w:rPr>
                <w:rFonts w:hint="eastAsia"/>
                <w:vertAlign w:val="baseline"/>
                <w:lang w:val="en-US" w:eastAsia="zh-Hans"/>
              </w:rPr>
              <w:t>信息安全意识</w:t>
            </w:r>
          </w:p>
          <w:p>
            <w:pPr>
              <w:widowControl w:val="0"/>
              <w:jc w:val="left"/>
              <w:rPr>
                <w:rFonts w:hint="eastAsia"/>
                <w:vertAlign w:val="baseline"/>
                <w:lang w:val="en-US" w:eastAsia="zh-Hans"/>
              </w:rPr>
            </w:pPr>
            <w:r>
              <w:rPr>
                <w:rFonts w:hint="eastAsia"/>
                <w:vertAlign w:val="baseline"/>
                <w:lang w:val="en-US" w:eastAsia="zh-Hans"/>
              </w:rPr>
              <w:t>探寻数据记录方式的变化</w:t>
            </w:r>
          </w:p>
          <w:p>
            <w:pPr>
              <w:widowControl w:val="0"/>
              <w:jc w:val="left"/>
              <w:rPr>
                <w:rFonts w:hint="eastAsia"/>
                <w:vertAlign w:val="baseline"/>
                <w:lang w:val="en-US" w:eastAsia="zh-Hans"/>
              </w:rPr>
            </w:pPr>
            <w:r>
              <w:rPr>
                <w:rFonts w:hint="eastAsia"/>
                <w:vertAlign w:val="baseline"/>
                <w:lang w:val="en-US" w:eastAsia="zh-Hans"/>
              </w:rPr>
              <w:t>了解威胁数据安全的因素</w:t>
            </w:r>
          </w:p>
          <w:p>
            <w:pPr>
              <w:widowControl w:val="0"/>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学校生活类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vertAlign w:val="baseline"/>
                <w:lang w:val="en-US" w:eastAsia="zh-Hans"/>
              </w:rPr>
            </w:pPr>
            <w:r>
              <w:rPr>
                <w:rFonts w:hint="eastAsia"/>
                <w:vertAlign w:val="baseline"/>
                <w:lang w:val="en-US" w:eastAsia="zh-Hans"/>
              </w:rPr>
              <w:t>网络购物陷阱</w:t>
            </w:r>
          </w:p>
        </w:tc>
        <w:tc>
          <w:tcPr>
            <w:tcW w:w="2760" w:type="dxa"/>
            <w:vAlign w:val="top"/>
          </w:tcPr>
          <w:p>
            <w:pPr>
              <w:widowControl w:val="0"/>
              <w:jc w:val="both"/>
              <w:rPr>
                <w:rFonts w:hint="default"/>
                <w:lang w:val="en-US" w:eastAsia="zh-CN"/>
              </w:rPr>
            </w:pPr>
            <w:r>
              <w:rPr>
                <w:rFonts w:hint="default"/>
                <w:lang w:val="en-US" w:eastAsia="zh-CN"/>
              </w:rPr>
              <w:t>在面对超低价的商品时，小明应该如何判断其真实性，避免落入购物陷阱？</w:t>
            </w:r>
          </w:p>
          <w:p>
            <w:pPr>
              <w:widowControl w:val="0"/>
              <w:jc w:val="both"/>
              <w:rPr>
                <w:rFonts w:hint="default"/>
                <w:lang w:val="en-US" w:eastAsia="zh-CN"/>
              </w:rPr>
            </w:pPr>
            <w:r>
              <w:rPr>
                <w:rFonts w:hint="default"/>
                <w:lang w:val="en-US" w:eastAsia="zh-CN"/>
              </w:rPr>
              <w:t>小明在填写个人信息时，应该注意哪些数据安全细节，防止信息泄露？</w:t>
            </w:r>
          </w:p>
          <w:p>
            <w:pPr>
              <w:widowControl w:val="0"/>
              <w:jc w:val="both"/>
              <w:rPr>
                <w:rFonts w:hint="eastAsia"/>
                <w:vertAlign w:val="baseline"/>
                <w:lang w:val="en-US" w:eastAsia="zh-Hans"/>
              </w:rPr>
            </w:pPr>
            <w:r>
              <w:rPr>
                <w:rFonts w:hint="default"/>
                <w:lang w:val="en-US" w:eastAsia="zh-CN"/>
              </w:rPr>
              <w:t>如果个人信息被泄露，小明应该如何应对可能接踵而至的诈骗行为？</w:t>
            </w:r>
          </w:p>
        </w:tc>
        <w:tc>
          <w:tcPr>
            <w:tcW w:w="1786" w:type="dxa"/>
            <w:vAlign w:val="top"/>
          </w:tcPr>
          <w:p>
            <w:pPr>
              <w:widowControl w:val="0"/>
              <w:jc w:val="left"/>
              <w:rPr>
                <w:rFonts w:hint="eastAsia"/>
                <w:vertAlign w:val="baseline"/>
                <w:lang w:val="en-US" w:eastAsia="zh-Hans"/>
              </w:rPr>
            </w:pPr>
            <w:r>
              <w:rPr>
                <w:rFonts w:hint="eastAsia"/>
                <w:vertAlign w:val="baseline"/>
                <w:lang w:val="en-US" w:eastAsia="zh-Hans"/>
              </w:rPr>
              <w:t>信息安全意识</w:t>
            </w:r>
          </w:p>
          <w:p>
            <w:pPr>
              <w:widowControl w:val="0"/>
              <w:jc w:val="left"/>
              <w:rPr>
                <w:rFonts w:hint="eastAsia"/>
                <w:vertAlign w:val="baseline"/>
                <w:lang w:val="en-US" w:eastAsia="zh-Hans"/>
              </w:rPr>
            </w:pPr>
            <w:r>
              <w:rPr>
                <w:rFonts w:hint="eastAsia"/>
                <w:vertAlign w:val="baseline"/>
                <w:lang w:val="en-US" w:eastAsia="zh-Hans"/>
              </w:rPr>
              <w:t>探寻数据记录方式的变化</w:t>
            </w:r>
          </w:p>
          <w:p>
            <w:pPr>
              <w:widowControl w:val="0"/>
              <w:jc w:val="left"/>
              <w:rPr>
                <w:rFonts w:hint="eastAsia"/>
                <w:vertAlign w:val="baseline"/>
                <w:lang w:val="en-US" w:eastAsia="zh-Hans"/>
              </w:rPr>
            </w:pPr>
            <w:r>
              <w:rPr>
                <w:rFonts w:hint="eastAsia"/>
                <w:vertAlign w:val="baseline"/>
                <w:lang w:val="en-US" w:eastAsia="zh-Hans"/>
              </w:rPr>
              <w:t>了解威胁数据安全的因素</w:t>
            </w:r>
          </w:p>
          <w:p>
            <w:pPr>
              <w:widowControl w:val="0"/>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0"/>
        </w:numPr>
        <w:ind w:left="0" w:leftChars="0" w:firstLine="0" w:firstLineChars="0"/>
        <w:outlineLvl w:val="2"/>
        <w:rPr>
          <w:rFonts w:hint="default"/>
          <w:sz w:val="28"/>
          <w:szCs w:val="28"/>
          <w:lang w:val="en-US" w:eastAsia="zh-CN"/>
        </w:rPr>
      </w:pPr>
      <w:bookmarkStart w:id="240" w:name="_Toc17076"/>
      <w:r>
        <w:rPr>
          <w:rFonts w:hint="eastAsia"/>
          <w:sz w:val="28"/>
          <w:szCs w:val="28"/>
          <w:lang w:val="en-US" w:eastAsia="zh-Hans"/>
        </w:rPr>
        <w:t>案例展示</w:t>
      </w:r>
      <w:r>
        <w:rPr>
          <w:rFonts w:hint="default"/>
          <w:sz w:val="28"/>
          <w:szCs w:val="28"/>
          <w:lang w:val="en-US" w:eastAsia="zh-CN"/>
        </w:rPr>
        <w:pict>
          <v:shape id="_x0000_i1046" o:spt="75" alt="b8d2802fe54705da11282b3e154f881" type="#_x0000_t75" style="height:359.4pt;width:369pt;" filled="f" o:preferrelative="t" stroked="f" coordsize="21600,21600">
            <v:path/>
            <v:fill on="f" focussize="0,0"/>
            <v:stroke on="f"/>
            <v:imagedata r:id="rId31" o:title="b8d2802fe54705da11282b3e154f881"/>
            <o:lock v:ext="edit" aspectratio="t"/>
            <w10:wrap type="none"/>
            <w10:anchorlock/>
          </v:shape>
        </w:pict>
      </w:r>
      <w:r>
        <w:rPr>
          <w:rFonts w:hint="default"/>
          <w:sz w:val="28"/>
          <w:szCs w:val="28"/>
          <w:lang w:val="en-US" w:eastAsia="zh-CN"/>
        </w:rPr>
        <w:pict>
          <v:shape id="_x0000_i1047" o:spt="75" alt="40e0f0a67b13daf45b1ff2aad36adfc" type="#_x0000_t75" style="height:434.4pt;width:354.6pt;" filled="f" o:preferrelative="t" stroked="f" coordsize="21600,21600">
            <v:path/>
            <v:fill on="f" focussize="0,0"/>
            <v:stroke on="f"/>
            <v:imagedata r:id="rId32" o:title="40e0f0a67b13daf45b1ff2aad36adfc"/>
            <o:lock v:ext="edit" aspectratio="t"/>
            <w10:wrap type="none"/>
            <w10:anchorlock/>
          </v:shape>
        </w:pict>
      </w:r>
      <w:r>
        <w:rPr>
          <w:rFonts w:hint="default"/>
          <w:sz w:val="28"/>
          <w:szCs w:val="28"/>
          <w:lang w:val="en-US" w:eastAsia="zh-CN"/>
        </w:rPr>
        <w:pict>
          <v:shape id="_x0000_i1048" o:spt="75" alt="fbb6416685616cc8a79d5ecb8f536a9" type="#_x0000_t75" style="height:374.4pt;width:368.4pt;" filled="f" o:preferrelative="t" stroked="f" coordsize="21600,21600">
            <v:path/>
            <v:fill on="f" focussize="0,0"/>
            <v:stroke on="f"/>
            <v:imagedata r:id="rId33" o:title="fbb6416685616cc8a79d5ecb8f536a9"/>
            <o:lock v:ext="edit" aspectratio="t"/>
            <w10:wrap type="none"/>
            <w10:anchorlock/>
          </v:shape>
        </w:pict>
      </w:r>
      <w:bookmarkEnd w:id="240"/>
    </w:p>
    <w:p>
      <w:pPr>
        <w:numPr>
          <w:ilvl w:val="0"/>
          <w:numId w:val="30"/>
        </w:numPr>
        <w:ind w:left="-420" w:leftChars="0" w:firstLine="420" w:firstLineChars="0"/>
        <w:outlineLvl w:val="2"/>
        <w:rPr>
          <w:rFonts w:hint="eastAsia" w:eastAsia="宋体"/>
          <w:sz w:val="28"/>
          <w:szCs w:val="28"/>
          <w:lang w:val="en-US" w:eastAsia="zh-CN"/>
        </w:rPr>
      </w:pPr>
      <w:bookmarkStart w:id="241" w:name="_Toc18353"/>
      <w:bookmarkStart w:id="242" w:name="_Toc16933"/>
      <w:bookmarkStart w:id="243" w:name="_Toc12607"/>
      <w:r>
        <w:rPr>
          <w:rFonts w:hint="eastAsia"/>
          <w:sz w:val="28"/>
          <w:szCs w:val="28"/>
          <w:lang w:val="en-US" w:eastAsia="zh-Hans"/>
        </w:rPr>
        <w:t>案例</w:t>
      </w:r>
      <w:bookmarkEnd w:id="241"/>
      <w:bookmarkEnd w:id="242"/>
      <w:r>
        <w:rPr>
          <w:rFonts w:hint="eastAsia"/>
          <w:sz w:val="28"/>
          <w:szCs w:val="28"/>
          <w:lang w:val="en-US" w:eastAsia="zh-CN"/>
        </w:rPr>
        <w:t>评价</w:t>
      </w:r>
      <w:bookmarkEnd w:id="243"/>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eastAsiaTheme="minorEastAsia"/>
          <w:vertAlign w:val="baseline"/>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vertAlign w:val="baseline"/>
          <w:lang w:val="en-US" w:eastAsia="zh-CN"/>
        </w:rPr>
        <w:t>主人公</w:t>
      </w:r>
      <w:r>
        <w:rPr>
          <w:vertAlign w:val="baseline"/>
        </w:rPr>
        <w:t>年龄和生活背景与大多数学生相似</w:t>
      </w:r>
      <w:r>
        <w:rPr>
          <w:rFonts w:hint="eastAsia"/>
          <w:vertAlign w:val="baseline"/>
          <w:lang w:eastAsia="zh-CN"/>
        </w:rPr>
        <w:t>，</w:t>
      </w:r>
      <w:r>
        <w:rPr>
          <w:rFonts w:hint="eastAsia"/>
          <w:vertAlign w:val="baseline"/>
          <w:lang w:val="en-US" w:eastAsia="zh-CN"/>
        </w:rPr>
        <w:t>这</w:t>
      </w:r>
      <w:r>
        <w:rPr>
          <w:rFonts w:hint="eastAsia"/>
          <w:vertAlign w:val="baseline"/>
          <w:lang w:eastAsia="zh-CN"/>
        </w:rPr>
        <w:t>些行为都是学生在日常生活中可能会遇到的。因此，案例能够很好地</w:t>
      </w:r>
      <w:r>
        <w:rPr>
          <w:rFonts w:hint="eastAsia"/>
          <w:vertAlign w:val="baseline"/>
          <w:lang w:val="en-US" w:eastAsia="zh-CN"/>
        </w:rPr>
        <w:t>与</w:t>
      </w:r>
      <w:r>
        <w:rPr>
          <w:rFonts w:hint="eastAsia"/>
          <w:vertAlign w:val="baseline"/>
          <w:lang w:eastAsia="zh-CN"/>
        </w:rPr>
        <w:t>学生的真实生活</w:t>
      </w:r>
      <w:r>
        <w:rPr>
          <w:rFonts w:hint="eastAsia"/>
          <w:vertAlign w:val="baseline"/>
          <w:lang w:val="en-US" w:eastAsia="zh-CN"/>
        </w:rPr>
        <w:t>联系在一起，使学生在阅读案例时能够产生共鸣，更容易理解相关概念。通过本组案例，学生可以深入理解网络购物的风险和个人数据保护的重要性，从而增强他们的网络安全意识和自我保护能力。这符合教学目标中对于网络安全素养的要求。</w:t>
      </w:r>
    </w:p>
    <w:p>
      <w:pPr>
        <w:numPr>
          <w:ilvl w:val="0"/>
          <w:numId w:val="0"/>
        </w:numPr>
        <w:rPr>
          <w:rFonts w:hint="eastAsia"/>
          <w:sz w:val="28"/>
          <w:szCs w:val="28"/>
          <w:lang w:val="en-US" w:eastAsia="zh-Hans"/>
        </w:rPr>
      </w:pPr>
    </w:p>
    <w:p>
      <w:pPr>
        <w:shd w:val="clear" w:color="auto" w:fill="FFFFFE"/>
        <w:spacing w:line="360" w:lineRule="auto"/>
        <w:jc w:val="left"/>
        <w:outlineLvl w:val="0"/>
        <w:rPr>
          <w:rFonts w:hint="eastAsia"/>
          <w:b/>
          <w:bCs/>
          <w:sz w:val="28"/>
          <w:szCs w:val="28"/>
          <w:lang w:val="en-US" w:eastAsia="zh-Hans"/>
        </w:rPr>
      </w:pPr>
      <w:bookmarkStart w:id="244" w:name="_Toc21059"/>
      <w:bookmarkStart w:id="245" w:name="_Toc6351"/>
      <w:bookmarkStart w:id="246" w:name="_Toc19819"/>
      <w:bookmarkStart w:id="247" w:name="_Toc30174"/>
      <w:r>
        <w:rPr>
          <w:rFonts w:hint="eastAsia"/>
          <w:b/>
          <w:bCs/>
          <w:sz w:val="28"/>
          <w:szCs w:val="28"/>
          <w:lang w:val="en-US" w:eastAsia="zh-CN"/>
        </w:rPr>
        <w:t>5</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数据的组织与呈现</w:t>
      </w:r>
      <w:r>
        <w:rPr>
          <w:rFonts w:hint="eastAsia"/>
          <w:b/>
          <w:bCs/>
          <w:sz w:val="28"/>
          <w:szCs w:val="28"/>
          <w:lang w:eastAsia="zh-Hans"/>
        </w:rPr>
        <w:t>”</w:t>
      </w:r>
      <w:r>
        <w:rPr>
          <w:rFonts w:hint="eastAsia"/>
          <w:b/>
          <w:bCs/>
          <w:sz w:val="28"/>
          <w:szCs w:val="28"/>
          <w:lang w:val="en-US" w:eastAsia="zh-Hans"/>
        </w:rPr>
        <w:t>情境教学案例开发</w:t>
      </w:r>
      <w:bookmarkEnd w:id="244"/>
      <w:bookmarkEnd w:id="245"/>
      <w:bookmarkEnd w:id="246"/>
      <w:bookmarkEnd w:id="247"/>
    </w:p>
    <w:p>
      <w:pPr>
        <w:numPr>
          <w:ilvl w:val="0"/>
          <w:numId w:val="0"/>
        </w:numPr>
        <w:outlineLvl w:val="1"/>
        <w:rPr>
          <w:rFonts w:hint="eastAsia"/>
          <w:sz w:val="28"/>
          <w:szCs w:val="28"/>
          <w:lang w:val="en-US" w:eastAsia="zh-Hans"/>
        </w:rPr>
      </w:pPr>
      <w:bookmarkStart w:id="248" w:name="_Toc17245"/>
      <w:bookmarkStart w:id="249" w:name="_Toc6373"/>
      <w:bookmarkStart w:id="250" w:name="_Toc13037"/>
      <w:bookmarkStart w:id="251" w:name="_Toc26687"/>
      <w:r>
        <w:rPr>
          <w:rFonts w:hint="eastAsia"/>
          <w:sz w:val="28"/>
          <w:szCs w:val="28"/>
          <w:lang w:val="en-US" w:eastAsia="zh-CN"/>
        </w:rPr>
        <w:t>5</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248"/>
      <w:bookmarkEnd w:id="249"/>
      <w:bookmarkEnd w:id="250"/>
      <w:bookmarkEnd w:id="251"/>
    </w:p>
    <w:p>
      <w:pPr>
        <w:numPr>
          <w:ilvl w:val="0"/>
          <w:numId w:val="31"/>
        </w:numPr>
        <w:outlineLvl w:val="2"/>
        <w:rPr>
          <w:rFonts w:hint="eastAsia"/>
          <w:sz w:val="28"/>
          <w:szCs w:val="28"/>
          <w:lang w:val="en-US" w:eastAsia="zh-Hans"/>
        </w:rPr>
      </w:pPr>
      <w:bookmarkStart w:id="252" w:name="_Toc15116"/>
      <w:bookmarkStart w:id="253" w:name="_Toc16387"/>
      <w:r>
        <w:rPr>
          <w:rFonts w:hint="eastAsia"/>
          <w:sz w:val="28"/>
          <w:szCs w:val="28"/>
          <w:lang w:val="en-US" w:eastAsia="zh-Hans"/>
        </w:rPr>
        <w:t>课标要求分析</w:t>
      </w:r>
      <w:bookmarkEnd w:id="252"/>
      <w:bookmarkEnd w:id="253"/>
    </w:p>
    <w:p>
      <w:pPr>
        <w:numPr>
          <w:ilvl w:val="1"/>
          <w:numId w:val="32"/>
        </w:numPr>
        <w:ind w:left="840" w:leftChars="0" w:hanging="420" w:firstLineChars="0"/>
        <w:outlineLvl w:val="9"/>
        <w:rPr>
          <w:rFonts w:hint="eastAsia"/>
          <w:vertAlign w:val="baseline"/>
          <w:lang w:val="en-US" w:eastAsia="zh-Hans"/>
        </w:rPr>
      </w:pPr>
      <w:bookmarkStart w:id="254" w:name="_Toc1444"/>
      <w:bookmarkStart w:id="255" w:name="_Toc9951"/>
      <w:r>
        <w:rPr>
          <w:rFonts w:hint="eastAsia"/>
          <w:vertAlign w:val="baseline"/>
          <w:lang w:val="en-US" w:eastAsia="zh-Hans"/>
        </w:rPr>
        <w:t>内容要求原文</w:t>
      </w:r>
      <w:bookmarkEnd w:id="254"/>
      <w:bookmarkEnd w:id="255"/>
    </w:p>
    <w:p>
      <w:pPr>
        <w:numPr>
          <w:ilvl w:val="0"/>
          <w:numId w:val="0"/>
        </w:numPr>
        <w:ind w:firstLine="480" w:firstLineChars="200"/>
        <w:rPr>
          <w:rFonts w:hint="eastAsia"/>
          <w:vertAlign w:val="baseline"/>
          <w:lang w:val="en-US" w:eastAsia="zh-Hans"/>
        </w:rPr>
      </w:pPr>
      <w:r>
        <w:rPr>
          <w:rFonts w:hint="eastAsia"/>
          <w:vertAlign w:val="baseline"/>
          <w:lang w:val="en-US" w:eastAsia="zh-Hans"/>
        </w:rPr>
        <w:t>在对简单问题的分析过程中，使用数字化工具组织并呈现收集的数据，借助可视化方式表示数据之间的关系以支撑自己的观点。</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在学习与生活中，能用数据记录并描述规律性发生的事件, 简单地表达自己的想法或预测结果。</w:t>
      </w:r>
    </w:p>
    <w:p>
      <w:pPr>
        <w:numPr>
          <w:ilvl w:val="1"/>
          <w:numId w:val="32"/>
        </w:numPr>
        <w:ind w:left="840" w:leftChars="0" w:hanging="420" w:firstLineChars="0"/>
        <w:outlineLvl w:val="9"/>
        <w:rPr>
          <w:rFonts w:hint="default"/>
          <w:vertAlign w:val="baseline"/>
          <w:lang w:val="en-US" w:eastAsia="zh-Hans"/>
        </w:rPr>
      </w:pPr>
      <w:bookmarkStart w:id="256" w:name="_Toc6433"/>
      <w:bookmarkStart w:id="257" w:name="_Toc4041"/>
      <w:r>
        <w:rPr>
          <w:rFonts w:hint="eastAsia"/>
          <w:vertAlign w:val="baseline"/>
          <w:lang w:val="en-US" w:eastAsia="zh-Hans"/>
        </w:rPr>
        <w:t>学业要求原文</w:t>
      </w:r>
      <w:bookmarkEnd w:id="256"/>
      <w:bookmarkEnd w:id="257"/>
    </w:p>
    <w:p>
      <w:pPr>
        <w:numPr>
          <w:ilvl w:val="0"/>
          <w:numId w:val="0"/>
        </w:numPr>
        <w:ind w:firstLine="420" w:firstLineChars="0"/>
        <w:rPr>
          <w:rFonts w:hint="default"/>
          <w:vertAlign w:val="baseline"/>
          <w:lang w:val="en-US" w:eastAsia="zh-Hans"/>
        </w:rPr>
      </w:pPr>
      <w:r>
        <w:rPr>
          <w:rFonts w:hint="default"/>
          <w:vertAlign w:val="baseline"/>
          <w:lang w:val="en-US" w:eastAsia="zh-Hans"/>
        </w:rPr>
        <w:t>通过本模块的学习，</w:t>
      </w:r>
      <w:r>
        <w:rPr>
          <w:rFonts w:hint="eastAsia"/>
          <w:vertAlign w:val="baseline"/>
          <w:lang w:val="en-US" w:eastAsia="zh-CN"/>
        </w:rPr>
        <w:t>学生</w:t>
      </w:r>
      <w:r>
        <w:rPr>
          <w:rFonts w:hint="default"/>
          <w:vertAlign w:val="baseline"/>
          <w:lang w:val="en-US"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1"/>
          <w:numId w:val="32"/>
        </w:numPr>
        <w:ind w:left="840" w:leftChars="0" w:hanging="420" w:firstLineChars="0"/>
        <w:outlineLvl w:val="9"/>
        <w:rPr>
          <w:rFonts w:hint="default"/>
          <w:vertAlign w:val="baseline"/>
          <w:lang w:val="en-US" w:eastAsia="zh-Hans"/>
        </w:rPr>
      </w:pPr>
      <w:r>
        <w:rPr>
          <w:rFonts w:hint="eastAsia"/>
          <w:vertAlign w:val="baseline"/>
          <w:lang w:val="en-US" w:eastAsia="zh-Hans"/>
        </w:rPr>
        <w:t>课标教学建议</w:t>
      </w:r>
    </w:p>
    <w:p>
      <w:pPr>
        <w:ind w:firstLine="480" w:firstLineChars="200"/>
        <w:rPr>
          <w:rFonts w:hint="eastAsia" w:eastAsiaTheme="minorEastAsia"/>
          <w:vertAlign w:val="baseline"/>
          <w:lang w:val="en-US" w:eastAsia="zh-CN"/>
        </w:rPr>
      </w:pPr>
      <w:r>
        <w:rPr>
          <w:rFonts w:hint="eastAsia"/>
          <w:vertAlign w:val="baseline"/>
          <w:lang w:val="en-US" w:eastAsia="zh-Hans"/>
        </w:rPr>
        <w:t>在本模块教学中，让学生初步具备利用数据分析结论、表达观点或预测结果的能力</w:t>
      </w:r>
      <w:r>
        <w:rPr>
          <w:rFonts w:hint="eastAsia"/>
          <w:vertAlign w:val="baseline"/>
          <w:lang w:val="en-US" w:eastAsia="zh-CN"/>
        </w:rPr>
        <w:t>。引导学生组织并呈现收集的数据，运用数据图形展示数据之间的关系并支撑自己的观点，使用数据展示因果关系、预测结果或表达想法。</w:t>
      </w:r>
    </w:p>
    <w:p>
      <w:pPr>
        <w:numPr>
          <w:ilvl w:val="0"/>
          <w:numId w:val="0"/>
        </w:numPr>
        <w:rPr>
          <w:rFonts w:hint="eastAsia"/>
          <w:vertAlign w:val="baseline"/>
          <w:lang w:val="en-US" w:eastAsia="zh-Hans"/>
        </w:rPr>
      </w:pPr>
    </w:p>
    <w:p>
      <w:pPr>
        <w:numPr>
          <w:ilvl w:val="0"/>
          <w:numId w:val="31"/>
        </w:numPr>
        <w:ind w:left="0" w:leftChars="0" w:firstLine="0" w:firstLineChars="0"/>
        <w:outlineLvl w:val="2"/>
        <w:rPr>
          <w:rFonts w:hint="eastAsia"/>
          <w:sz w:val="28"/>
          <w:szCs w:val="28"/>
          <w:lang w:val="en-US" w:eastAsia="zh-Hans"/>
        </w:rPr>
      </w:pPr>
      <w:bookmarkStart w:id="258" w:name="_Toc9193"/>
      <w:bookmarkStart w:id="259" w:name="_Toc12686"/>
      <w:bookmarkStart w:id="260" w:name="_Toc23776"/>
      <w:r>
        <w:rPr>
          <w:rFonts w:hint="eastAsia"/>
          <w:sz w:val="28"/>
          <w:szCs w:val="28"/>
          <w:lang w:val="en-US" w:eastAsia="zh-Hans"/>
        </w:rPr>
        <w:t>学情分析</w:t>
      </w:r>
      <w:bookmarkEnd w:id="258"/>
      <w:bookmarkEnd w:id="259"/>
      <w:bookmarkEnd w:id="260"/>
    </w:p>
    <w:p>
      <w:pPr>
        <w:numPr>
          <w:ilvl w:val="1"/>
          <w:numId w:val="33"/>
        </w:numPr>
        <w:ind w:left="840" w:leftChars="0" w:hanging="420" w:firstLineChars="0"/>
        <w:outlineLvl w:val="9"/>
        <w:rPr>
          <w:rFonts w:hint="eastAsia"/>
          <w:vertAlign w:val="baseline"/>
          <w:lang w:val="en-US" w:eastAsia="zh-Hans"/>
        </w:rPr>
      </w:pPr>
      <w:bookmarkStart w:id="261" w:name="_Toc10631"/>
      <w:bookmarkStart w:id="262" w:name="_Toc8030"/>
      <w:r>
        <w:rPr>
          <w:rFonts w:hint="eastAsia"/>
          <w:vertAlign w:val="baseline"/>
          <w:lang w:val="en-US" w:eastAsia="zh-Hans"/>
        </w:rPr>
        <w:t>学生知识技能基础分析</w:t>
      </w:r>
      <w:r>
        <w:rPr>
          <w:rFonts w:hint="default"/>
          <w:vertAlign w:val="baseline"/>
          <w:lang w:eastAsia="zh-Hans"/>
        </w:rPr>
        <w:t>：</w:t>
      </w:r>
      <w:bookmarkEnd w:id="261"/>
      <w:bookmarkEnd w:id="262"/>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能够进行一些基本的计算机操作，如鼠标和键盘的使用，对基本的办公软件（如文字处理软件）有了初步的了解。然而，对于数据组织和呈现这样较为专业的知识，学生可能还处于相对陌生的状态。他们可能对于数据是什么、数据如何组织以及如何通过图表等形式进行呈现没有明确的概念。</w:t>
      </w:r>
    </w:p>
    <w:p>
      <w:pPr>
        <w:numPr>
          <w:ilvl w:val="0"/>
          <w:numId w:val="0"/>
        </w:numPr>
        <w:ind w:firstLine="480" w:firstLineChars="200"/>
        <w:rPr>
          <w:rFonts w:hint="eastAsia"/>
          <w:vertAlign w:val="baseline"/>
          <w:lang w:val="en-US" w:eastAsia="zh-Hans"/>
        </w:rPr>
      </w:pPr>
      <w:r>
        <w:rPr>
          <w:rFonts w:hint="eastAsia"/>
          <w:vertAlign w:val="baseline"/>
          <w:lang w:val="en-US"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pPr>
        <w:numPr>
          <w:ilvl w:val="1"/>
          <w:numId w:val="33"/>
        </w:numPr>
        <w:ind w:left="840" w:leftChars="0" w:hanging="420" w:firstLineChars="0"/>
        <w:outlineLvl w:val="9"/>
        <w:rPr>
          <w:rFonts w:hint="default"/>
          <w:vertAlign w:val="baseline"/>
          <w:lang w:val="en-US" w:eastAsia="zh-Hans"/>
        </w:rPr>
      </w:pPr>
      <w:bookmarkStart w:id="263" w:name="_Toc22578"/>
      <w:bookmarkStart w:id="264" w:name="_Toc4113"/>
      <w:r>
        <w:rPr>
          <w:rFonts w:hint="eastAsia"/>
          <w:vertAlign w:val="baseline"/>
          <w:lang w:val="en-US" w:eastAsia="zh-Hans"/>
        </w:rPr>
        <w:t>学生年龄特征分析</w:t>
      </w:r>
      <w:r>
        <w:rPr>
          <w:rFonts w:hint="default"/>
          <w:vertAlign w:val="baseline"/>
          <w:lang w:eastAsia="zh-Hans"/>
        </w:rPr>
        <w:t>：</w:t>
      </w:r>
      <w:bookmarkEnd w:id="263"/>
      <w:bookmarkEnd w:id="264"/>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以利用学生的好奇心，设计一些有趣的实验和活动，注重激发学生的学习兴趣和探究欲望，通过生动有趣的案例和实践活动，引导他们主动探索数据的奥秘。从而激发他们的学习兴趣和动力。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在生理上已经有了较大的发展，他们的身体协调性、灵活性和耐力都有所增强。这使得他们能够更长时间地集中注意力，进行较为复杂的操作和学习。因此，在数据的组织与呈现模块的教学中，可以适当增加一些需要学生动手操作的实践活动，如数据整理、图表绘制等，以锻炼他们的动手能力和实践能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pPr>
        <w:numPr>
          <w:ilvl w:val="1"/>
          <w:numId w:val="33"/>
        </w:numPr>
        <w:ind w:left="840" w:leftChars="0" w:hanging="420" w:firstLineChars="0"/>
        <w:outlineLvl w:val="9"/>
        <w:rPr>
          <w:rFonts w:hint="default"/>
          <w:vertAlign w:val="baseline"/>
          <w:lang w:val="en-US" w:eastAsia="zh-Hans"/>
        </w:rPr>
      </w:pPr>
      <w:bookmarkStart w:id="265" w:name="_Toc31367"/>
      <w:bookmarkStart w:id="266" w:name="_Toc29713"/>
      <w:r>
        <w:rPr>
          <w:rFonts w:hint="eastAsia"/>
          <w:vertAlign w:val="baseline"/>
          <w:lang w:val="en-US" w:eastAsia="zh-Hans"/>
        </w:rPr>
        <w:t>学生生活经验分析</w:t>
      </w:r>
      <w:r>
        <w:rPr>
          <w:rFonts w:hint="default"/>
          <w:vertAlign w:val="baseline"/>
          <w:lang w:eastAsia="zh-Hans"/>
        </w:rPr>
        <w:t>：</w:t>
      </w:r>
      <w:bookmarkEnd w:id="265"/>
      <w:bookmarkEnd w:id="266"/>
    </w:p>
    <w:p>
      <w:pPr>
        <w:numPr>
          <w:ilvl w:val="0"/>
          <w:numId w:val="0"/>
        </w:numPr>
        <w:ind w:leftChars="0"/>
        <w:rPr>
          <w:rFonts w:hint="eastAsia"/>
          <w:sz w:val="28"/>
          <w:szCs w:val="28"/>
          <w:lang w:val="en-US" w:eastAsia="zh-Hans"/>
        </w:rPr>
      </w:pPr>
      <w:r>
        <w:rPr>
          <w:rFonts w:hint="eastAsia"/>
          <w:vertAlign w:val="baseline"/>
          <w:lang w:val="en-US"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pPr>
        <w:numPr>
          <w:ilvl w:val="0"/>
          <w:numId w:val="31"/>
        </w:numPr>
        <w:ind w:left="0" w:leftChars="0" w:firstLine="0" w:firstLineChars="0"/>
        <w:outlineLvl w:val="2"/>
        <w:rPr>
          <w:rFonts w:hint="eastAsia"/>
          <w:sz w:val="28"/>
          <w:szCs w:val="28"/>
          <w:lang w:val="en-US" w:eastAsia="zh-Hans"/>
        </w:rPr>
      </w:pPr>
      <w:bookmarkStart w:id="267" w:name="_Toc13711"/>
      <w:bookmarkStart w:id="268" w:name="_Toc1173"/>
      <w:bookmarkStart w:id="269" w:name="_Toc792"/>
      <w:r>
        <w:rPr>
          <w:rFonts w:hint="eastAsia"/>
          <w:sz w:val="28"/>
          <w:szCs w:val="28"/>
          <w:lang w:val="en-US" w:eastAsia="zh-Hans"/>
        </w:rPr>
        <w:t>教学内容分析</w:t>
      </w:r>
      <w:bookmarkEnd w:id="267"/>
      <w:bookmarkEnd w:id="268"/>
      <w:bookmarkEnd w:id="269"/>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49" o:spt="75" alt="3372cbba3a860258ed7e81dcc4fd093" type="#_x0000_t75" style="height:213.7pt;width:414.85pt;" filled="f" o:preferrelative="t" stroked="f" coordsize="21600,21600">
            <v:path/>
            <v:fill on="f" focussize="0,0"/>
            <v:stroke on="f"/>
            <v:imagedata r:id="rId34" o:title=""/>
            <o:lock v:ext="edit" aspectratio="t"/>
            <w10:wrap type="none"/>
            <w10:anchorlock/>
          </v:shape>
        </w:pict>
      </w:r>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数据与信息-&gt;数据分析测趋势-&gt;数据分析助决策</w:t>
      </w:r>
    </w:p>
    <w:p>
      <w:pPr>
        <w:numPr>
          <w:ilvl w:val="1"/>
          <w:numId w:val="34"/>
        </w:numPr>
        <w:ind w:left="840" w:leftChars="0" w:hanging="420" w:firstLineChars="0"/>
        <w:outlineLvl w:val="9"/>
        <w:rPr>
          <w:rFonts w:hint="default"/>
          <w:vertAlign w:val="baseline"/>
          <w:lang w:eastAsia="zh-Hans"/>
        </w:rPr>
      </w:pPr>
      <w:bookmarkStart w:id="270" w:name="_Toc14643"/>
      <w:bookmarkStart w:id="271" w:name="_Toc24330"/>
      <w:r>
        <w:rPr>
          <w:rFonts w:hint="eastAsia"/>
          <w:vertAlign w:val="baseline"/>
          <w:lang w:val="en-US" w:eastAsia="zh-Hans"/>
        </w:rPr>
        <w:t>教学重点</w:t>
      </w:r>
      <w:bookmarkEnd w:id="270"/>
      <w:bookmarkEnd w:id="271"/>
    </w:p>
    <w:p>
      <w:pPr>
        <w:ind w:firstLine="480" w:firstLineChars="200"/>
        <w:rPr>
          <w:rFonts w:hint="eastAsia"/>
          <w:vertAlign w:val="baseline"/>
          <w:lang w:val="en-US" w:eastAsia="zh-Hans"/>
        </w:rPr>
      </w:pPr>
      <w:r>
        <w:rPr>
          <w:rFonts w:hint="eastAsia"/>
          <w:vertAlign w:val="baseline"/>
          <w:lang w:val="en-US"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pPr>
        <w:ind w:firstLine="480" w:firstLineChars="200"/>
        <w:rPr>
          <w:rFonts w:hint="eastAsia"/>
          <w:vertAlign w:val="baseline"/>
          <w:lang w:val="en-US" w:eastAsia="zh-Hans"/>
        </w:rPr>
      </w:pPr>
      <w:r>
        <w:rPr>
          <w:rFonts w:hint="eastAsia"/>
          <w:vertAlign w:val="baseline"/>
          <w:lang w:val="en-US" w:eastAsia="zh-Hans"/>
        </w:rPr>
        <w:t>教学重点之二是让学生掌握数据的组织方式。学生需要了解数据的基本组织结构，如列表、表格等，并学习如何根据数据的特征和需求选择适当的组织方式。</w:t>
      </w:r>
    </w:p>
    <w:p>
      <w:pPr>
        <w:numPr>
          <w:ilvl w:val="0"/>
          <w:numId w:val="0"/>
        </w:numPr>
        <w:ind w:leftChars="0"/>
        <w:rPr>
          <w:rFonts w:hint="eastAsia"/>
          <w:vertAlign w:val="baseline"/>
          <w:lang w:val="en-US" w:eastAsia="zh-Hans"/>
        </w:rPr>
      </w:pPr>
      <w:r>
        <w:rPr>
          <w:rFonts w:hint="eastAsia"/>
          <w:vertAlign w:val="baseline"/>
          <w:lang w:val="en-US" w:eastAsia="zh-Hans"/>
        </w:rPr>
        <w:t>教学重点之</w:t>
      </w:r>
      <w:r>
        <w:rPr>
          <w:rFonts w:hint="eastAsia"/>
          <w:vertAlign w:val="baseline"/>
          <w:lang w:val="en-US" w:eastAsia="zh-CN"/>
        </w:rPr>
        <w:t>三</w:t>
      </w:r>
      <w:r>
        <w:rPr>
          <w:rFonts w:hint="eastAsia"/>
          <w:vertAlign w:val="baseline"/>
          <w:lang w:val="en-US" w:eastAsia="zh-Hans"/>
        </w:rPr>
        <w:t>是让学生掌握数据的呈现方式。学生需要了解不同数据呈现方式的特点和适用场景，如图表、图像等，并学习如何选择合适的呈现方式来展示数据。</w:t>
      </w:r>
    </w:p>
    <w:p>
      <w:pPr>
        <w:numPr>
          <w:ilvl w:val="1"/>
          <w:numId w:val="34"/>
        </w:numPr>
        <w:ind w:left="840" w:leftChars="0" w:hanging="420" w:firstLineChars="0"/>
        <w:outlineLvl w:val="9"/>
        <w:rPr>
          <w:rFonts w:hint="eastAsia"/>
          <w:vertAlign w:val="baseline"/>
          <w:lang w:val="en-US" w:eastAsia="zh-CN"/>
        </w:rPr>
      </w:pPr>
      <w:r>
        <w:rPr>
          <w:rFonts w:hint="eastAsia"/>
          <w:vertAlign w:val="baseline"/>
          <w:lang w:val="en-US" w:eastAsia="zh-CN"/>
        </w:rPr>
        <w:t>教材分析</w:t>
      </w:r>
    </w:p>
    <w:p>
      <w:pPr>
        <w:numPr>
          <w:ilvl w:val="0"/>
          <w:numId w:val="0"/>
        </w:numPr>
        <w:ind w:firstLine="420" w:firstLineChars="0"/>
        <w:outlineLvl w:val="9"/>
        <w:rPr>
          <w:rFonts w:hint="eastAsia"/>
          <w:vertAlign w:val="baseline"/>
          <w:lang w:val="en-US" w:eastAsia="zh-CN"/>
        </w:rPr>
      </w:pPr>
      <w:r>
        <w:rPr>
          <w:rFonts w:hint="eastAsia"/>
          <w:vertAlign w:val="baseline"/>
          <w:lang w:val="en-US" w:eastAsia="zh-CN"/>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据处理能力。</w:t>
      </w:r>
    </w:p>
    <w:p>
      <w:pPr>
        <w:numPr>
          <w:ilvl w:val="0"/>
          <w:numId w:val="0"/>
        </w:numPr>
        <w:ind w:leftChars="0"/>
        <w:rPr>
          <w:rFonts w:hint="eastAsia"/>
          <w:vertAlign w:val="baseline"/>
          <w:lang w:val="en-US" w:eastAsia="zh-Hans"/>
        </w:rPr>
      </w:pPr>
    </w:p>
    <w:p>
      <w:pPr>
        <w:numPr>
          <w:ilvl w:val="0"/>
          <w:numId w:val="31"/>
        </w:numPr>
        <w:ind w:left="0" w:leftChars="0" w:firstLine="0" w:firstLineChars="0"/>
        <w:outlineLvl w:val="2"/>
        <w:rPr>
          <w:rFonts w:hint="eastAsia"/>
          <w:sz w:val="28"/>
          <w:szCs w:val="28"/>
          <w:lang w:val="en-US" w:eastAsia="zh-Hans"/>
        </w:rPr>
      </w:pPr>
      <w:bookmarkStart w:id="272" w:name="_Toc9982"/>
      <w:bookmarkStart w:id="273" w:name="_Toc32667"/>
      <w:bookmarkStart w:id="274" w:name="_Toc32373"/>
      <w:r>
        <w:rPr>
          <w:rFonts w:hint="eastAsia"/>
          <w:sz w:val="28"/>
          <w:szCs w:val="28"/>
          <w:lang w:val="en-US" w:eastAsia="zh-Hans"/>
        </w:rPr>
        <w:t>制定教学目标</w:t>
      </w:r>
      <w:bookmarkEnd w:id="272"/>
      <w:bookmarkEnd w:id="273"/>
      <w:bookmarkEnd w:id="274"/>
    </w:p>
    <w:p>
      <w:pPr>
        <w:numPr>
          <w:ilvl w:val="1"/>
          <w:numId w:val="35"/>
        </w:numPr>
        <w:ind w:left="840" w:leftChars="0" w:hanging="420" w:firstLineChars="0"/>
        <w:rPr>
          <w:rFonts w:hint="eastAsia"/>
        </w:rPr>
      </w:pPr>
      <w:r>
        <w:rPr>
          <w:rFonts w:hint="eastAsia"/>
        </w:rPr>
        <w:t>学生能够全面理解数据的基本概念，包括数据的定义、分类及其在日常生活中的应用，并认识到数据组织与呈现的重要性识。（信息意识）</w:t>
      </w:r>
    </w:p>
    <w:p>
      <w:pPr>
        <w:numPr>
          <w:ilvl w:val="1"/>
          <w:numId w:val="35"/>
        </w:numPr>
        <w:ind w:left="840" w:leftChars="0" w:hanging="420" w:firstLineChars="0"/>
        <w:rPr>
          <w:rFonts w:hint="eastAsia"/>
          <w:vertAlign w:val="baseline"/>
          <w:lang w:val="en-US" w:eastAsia="zh-Hans"/>
        </w:rPr>
      </w:pPr>
      <w:r>
        <w:rPr>
          <w:rFonts w:hint="default"/>
        </w:rPr>
        <w:t>掌握数据组织的基本方法，包括数据的分类、排序、筛选和整合等，能够根据不同的需求选择合适的组织方式，提升数据处理的准确性和效率</w:t>
      </w:r>
      <w:r>
        <w:rPr>
          <w:rFonts w:hint="eastAsia"/>
          <w:lang w:eastAsia="zh-CN"/>
        </w:rPr>
        <w:t>。（数据素养）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教授学生数据的呈现方式，包括图表、图像等的制作与解读，使学生能够根据数据的特征和需求选择恰当的呈现方式，使数据更易于理解和分析，培养学生的可视化表达能力。（数字化学习与创新）</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通过实践操作和案例分析，引导学生理解数据安全在数据组织与呈现过程中的重要性，培养学生的信息安全意识和数据保护能力，确保数据的安全性和完整性。（信息社会责任）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培养学生的逻辑思维能力和创新思维，在数据组织与呈现的过程中，能够发现问题、分析问题并提出解决方案，培养学生的问题解决能力。（计算思维）</w:t>
      </w:r>
    </w:p>
    <w:p>
      <w:pPr>
        <w:numPr>
          <w:ilvl w:val="0"/>
          <w:numId w:val="0"/>
        </w:numPr>
        <w:ind w:leftChars="0"/>
        <w:rPr>
          <w:rFonts w:hint="eastAsia"/>
          <w:sz w:val="28"/>
          <w:szCs w:val="28"/>
          <w:lang w:val="en-US" w:eastAsia="zh-Hans"/>
        </w:rPr>
      </w:pPr>
    </w:p>
    <w:p>
      <w:pPr>
        <w:numPr>
          <w:ilvl w:val="0"/>
          <w:numId w:val="0"/>
        </w:numPr>
        <w:ind w:leftChars="0"/>
        <w:outlineLvl w:val="1"/>
        <w:rPr>
          <w:rFonts w:hint="eastAsia"/>
          <w:sz w:val="28"/>
          <w:szCs w:val="28"/>
          <w:lang w:val="en-US" w:eastAsia="zh-Hans"/>
        </w:rPr>
      </w:pPr>
      <w:bookmarkStart w:id="275" w:name="_Toc17815"/>
      <w:bookmarkStart w:id="276" w:name="_Toc21760"/>
      <w:bookmarkStart w:id="277" w:name="_Toc12703"/>
      <w:r>
        <w:rPr>
          <w:rFonts w:hint="eastAsia"/>
          <w:sz w:val="28"/>
          <w:szCs w:val="28"/>
          <w:lang w:val="en-US" w:eastAsia="zh-CN"/>
        </w:rPr>
        <w:t>5</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275"/>
      <w:bookmarkEnd w:id="276"/>
      <w:bookmarkEnd w:id="277"/>
    </w:p>
    <w:p>
      <w:pPr>
        <w:numPr>
          <w:ilvl w:val="0"/>
          <w:numId w:val="0"/>
        </w:numPr>
        <w:ind w:leftChars="0"/>
        <w:outlineLvl w:val="2"/>
        <w:rPr>
          <w:rFonts w:hint="eastAsia"/>
          <w:sz w:val="28"/>
          <w:szCs w:val="28"/>
          <w:lang w:val="en-US" w:eastAsia="zh-Hans"/>
        </w:rPr>
      </w:pPr>
      <w:bookmarkStart w:id="278" w:name="_Toc32620"/>
      <w:r>
        <w:rPr>
          <w:rFonts w:hint="eastAsia"/>
          <w:sz w:val="28"/>
          <w:szCs w:val="28"/>
          <w:lang w:val="en-US" w:eastAsia="zh-CN"/>
        </w:rPr>
        <w:t>5</w:t>
      </w:r>
      <w:r>
        <w:rPr>
          <w:rFonts w:hint="eastAsia"/>
          <w:sz w:val="28"/>
          <w:szCs w:val="28"/>
          <w:lang w:val="en-US" w:eastAsia="zh-Hans"/>
        </w:rPr>
        <w:t>.</w:t>
      </w:r>
      <w:r>
        <w:rPr>
          <w:rFonts w:hint="default"/>
          <w:sz w:val="28"/>
          <w:szCs w:val="28"/>
          <w:lang w:val="en-US" w:eastAsia="zh-Hans"/>
        </w:rPr>
        <w:t>2</w:t>
      </w:r>
      <w:r>
        <w:rPr>
          <w:rFonts w:hint="eastAsia"/>
          <w:sz w:val="28"/>
          <w:szCs w:val="28"/>
          <w:lang w:val="en-US" w:eastAsia="zh-Hans"/>
        </w:rPr>
        <w:t>.</w:t>
      </w:r>
      <w:r>
        <w:rPr>
          <w:rFonts w:hint="default"/>
          <w:sz w:val="28"/>
          <w:szCs w:val="28"/>
          <w:lang w:val="en-US" w:eastAsia="zh-Hans"/>
        </w:rPr>
        <w:t>1</w:t>
      </w:r>
      <w:r>
        <w:rPr>
          <w:rFonts w:hint="eastAsia"/>
          <w:sz w:val="28"/>
          <w:szCs w:val="28"/>
          <w:lang w:val="en-US" w:eastAsia="zh-Hans"/>
        </w:rPr>
        <w:t>典型</w:t>
      </w:r>
      <w:r>
        <w:rPr>
          <w:rFonts w:hint="default"/>
          <w:sz w:val="28"/>
          <w:szCs w:val="28"/>
          <w:lang w:val="en-US" w:eastAsia="zh-Hans"/>
        </w:rPr>
        <w:t>情境教学案例</w:t>
      </w:r>
      <w:r>
        <w:rPr>
          <w:rFonts w:hint="eastAsia"/>
          <w:sz w:val="28"/>
          <w:szCs w:val="28"/>
          <w:lang w:val="en-US" w:eastAsia="zh-Hans"/>
        </w:rPr>
        <w:t>开发</w:t>
      </w:r>
      <w:bookmarkEnd w:id="278"/>
    </w:p>
    <w:p>
      <w:pPr>
        <w:numPr>
          <w:ilvl w:val="0"/>
          <w:numId w:val="36"/>
        </w:numPr>
        <w:ind w:left="0" w:leftChars="0" w:firstLineChars="0"/>
        <w:outlineLvl w:val="2"/>
        <w:rPr>
          <w:rFonts w:hint="default"/>
          <w:color w:val="auto"/>
          <w:sz w:val="28"/>
          <w:szCs w:val="28"/>
          <w:highlight w:val="none"/>
          <w:lang w:eastAsia="zh-Hans"/>
        </w:rPr>
      </w:pPr>
      <w:bookmarkStart w:id="279" w:name="_Toc31575"/>
      <w:bookmarkStart w:id="280" w:name="_Toc20771"/>
      <w:bookmarkStart w:id="281" w:name="_Toc7730"/>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79"/>
      <w:bookmarkEnd w:id="280"/>
      <w:bookmarkEnd w:id="281"/>
    </w:p>
    <w:p>
      <w:pPr>
        <w:numPr>
          <w:ilvl w:val="0"/>
          <w:numId w:val="0"/>
        </w:numPr>
        <w:ind w:leftChars="0" w:firstLine="420" w:firstLineChars="0"/>
        <w:rPr>
          <w:rFonts w:hint="eastAsia"/>
          <w:lang w:val="en-US" w:eastAsia="zh-CN"/>
        </w:rPr>
      </w:pPr>
      <w:r>
        <w:rPr>
          <w:rFonts w:hint="eastAsia"/>
          <w:lang w:val="en-US" w:eastAsia="zh-CN"/>
        </w:rPr>
        <w:t>通过读书问卷调查，学生可以学习如何设计和实施调查，了解数据收集的基本方法；休息看书时长的改变则涉及到数据的整理与分析，让学生理解如何通过数据洞察行为变化；城市满意度指标排名则进一步引导学生关注数据的实际应用，理解数据如何反映社会问题；直观预测则是对数据分析结果的应用，培养学生基于数据进行合理推断的能力；最后，数据收集分析则是整个过程的综合，要求学生能够系统地运用所学知识解决实际问题。</w:t>
      </w: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left"/>
              <w:rPr>
                <w:rFonts w:hint="eastAsia"/>
                <w:vertAlign w:val="baseline"/>
                <w:lang w:val="en-US" w:eastAsia="zh-Hans"/>
              </w:rPr>
            </w:pPr>
            <w:r>
              <w:rPr>
                <w:rFonts w:hint="eastAsia"/>
                <w:vertAlign w:val="baseline"/>
                <w:lang w:val="en-US" w:eastAsia="zh-CN"/>
              </w:rPr>
              <w:t>读书问卷大调查</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我们是怎么获取读书数据的？</w:t>
            </w:r>
          </w:p>
        </w:tc>
        <w:tc>
          <w:tcPr>
            <w:tcW w:w="1786" w:type="dxa"/>
            <w:vAlign w:val="top"/>
          </w:tcPr>
          <w:p>
            <w:pPr>
              <w:jc w:val="left"/>
              <w:rPr>
                <w:rFonts w:hint="eastAsia"/>
                <w:vertAlign w:val="baseline"/>
                <w:lang w:val="en-US" w:eastAsia="zh-Hans"/>
              </w:rPr>
            </w:pPr>
            <w:r>
              <w:rPr>
                <w:rFonts w:hint="eastAsia"/>
                <w:vertAlign w:val="baseline"/>
                <w:lang w:val="en-US" w:eastAsia="zh-CN"/>
              </w:rPr>
              <w:t>获取生活中的数据</w:t>
            </w:r>
          </w:p>
        </w:tc>
        <w:tc>
          <w:tcPr>
            <w:tcW w:w="2272" w:type="dxa"/>
            <w:vMerge w:val="restart"/>
          </w:tcPr>
          <w:p>
            <w:pPr>
              <w:rPr>
                <w:rFonts w:hint="default"/>
                <w:b/>
                <w:bCs/>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学生能够通过读书问卷调查，敏感地捕捉到关于阅读行为和习惯的变化，认识到这些信息对于了解阅读现状和改进阅读方式的重要性。</w:t>
            </w:r>
          </w:p>
          <w:p>
            <w:pPr>
              <w:rPr>
                <w:rFonts w:hint="eastAsia"/>
                <w:b w:val="0"/>
                <w:bCs w:val="0"/>
                <w:vertAlign w:val="baseline"/>
                <w:lang w:val="en-US" w:eastAsia="zh-CN"/>
              </w:rPr>
            </w:pPr>
            <w:r>
              <w:rPr>
                <w:rFonts w:hint="default"/>
                <w:b/>
                <w:bCs/>
                <w:vertAlign w:val="baseline"/>
                <w:lang w:val="en-US" w:eastAsia="zh-Hans"/>
              </w:rPr>
              <w:t>计算思维：</w:t>
            </w:r>
            <w:r>
              <w:rPr>
                <w:rFonts w:hint="eastAsia"/>
                <w:b w:val="0"/>
                <w:bCs w:val="0"/>
                <w:vertAlign w:val="baseline"/>
                <w:lang w:val="en-US" w:eastAsia="zh-CN"/>
              </w:rPr>
              <w:t>学生能够对收集到的数据进行整理、分析和比较，通过逻辑推理找出数据背后的规律和趋势。</w:t>
            </w:r>
          </w:p>
          <w:p>
            <w:pPr>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学生能够熟练运用数字化工具进行问卷调查、数据收集和分析等工作。他们能够通过电子表格、图表等可视化工具展示数据和分析结果，提高信息表达的直观性和准确性。</w:t>
            </w:r>
          </w:p>
          <w:p>
            <w:pPr>
              <w:widowControl w:val="0"/>
              <w:jc w:val="both"/>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学生在进行问卷调查和数据收集时，能意识到数据安全的重要性，遵守数据保护政策，确保被调查者的隐私不被泄露。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left"/>
              <w:rPr>
                <w:rFonts w:hint="eastAsia"/>
                <w:vertAlign w:val="baseline"/>
                <w:lang w:val="en-US" w:eastAsia="zh-Hans"/>
              </w:rPr>
            </w:pPr>
            <w:r>
              <w:rPr>
                <w:rFonts w:hint="eastAsia"/>
                <w:vertAlign w:val="baseline"/>
                <w:lang w:val="en-US" w:eastAsia="zh-Hans"/>
              </w:rPr>
              <w:t>最爱看书的五个城市</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排名是怎么得到的呢？</w:t>
            </w:r>
          </w:p>
        </w:tc>
        <w:tc>
          <w:tcPr>
            <w:tcW w:w="1786" w:type="dxa"/>
            <w:vAlign w:val="top"/>
          </w:tcPr>
          <w:p>
            <w:pPr>
              <w:jc w:val="left"/>
              <w:rPr>
                <w:rFonts w:hint="eastAsia" w:eastAsiaTheme="minorEastAsia"/>
                <w:vertAlign w:val="baseline"/>
                <w:lang w:val="en-US" w:eastAsia="zh-CN"/>
              </w:rPr>
            </w:pPr>
            <w:r>
              <w:rPr>
                <w:rFonts w:hint="eastAsia"/>
                <w:vertAlign w:val="baseline"/>
                <w:lang w:val="en-US" w:eastAsia="zh-CN"/>
              </w:rPr>
              <w:t>数据整理和分析</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left"/>
              <w:rPr>
                <w:rFonts w:hint="eastAsia" w:eastAsiaTheme="minorEastAsia"/>
                <w:vertAlign w:val="baseline"/>
                <w:lang w:val="en-US" w:eastAsia="zh-CN"/>
              </w:rPr>
            </w:pPr>
            <w:r>
              <w:rPr>
                <w:rFonts w:hint="eastAsia"/>
                <w:vertAlign w:val="baseline"/>
                <w:lang w:val="en-US" w:eastAsia="zh-CN"/>
              </w:rPr>
              <w:t>休息看书时长的改变</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我们通过对比发现了什么？</w:t>
            </w:r>
          </w:p>
        </w:tc>
        <w:tc>
          <w:tcPr>
            <w:tcW w:w="1786" w:type="dxa"/>
            <w:vAlign w:val="top"/>
          </w:tcPr>
          <w:p>
            <w:pPr>
              <w:jc w:val="left"/>
              <w:rPr>
                <w:rFonts w:hint="eastAsia"/>
                <w:vertAlign w:val="baseline"/>
                <w:lang w:val="en-US" w:eastAsia="zh-Hans"/>
              </w:rPr>
            </w:pPr>
            <w:r>
              <w:rPr>
                <w:rFonts w:hint="eastAsia"/>
                <w:vertAlign w:val="baseline"/>
                <w:lang w:val="en-US" w:eastAsia="zh-CN"/>
              </w:rPr>
              <w:t>数据分析</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left"/>
              <w:rPr>
                <w:rFonts w:hint="default"/>
                <w:vertAlign w:val="baseline"/>
                <w:lang w:val="en-US" w:eastAsia="zh-CN"/>
              </w:rPr>
            </w:pPr>
            <w:r>
              <w:rPr>
                <w:rFonts w:hint="default"/>
                <w:vertAlign w:val="baseline"/>
                <w:lang w:val="en-US" w:eastAsia="zh-CN"/>
              </w:rPr>
              <w:t>城市</w:t>
            </w:r>
            <w:r>
              <w:rPr>
                <w:rFonts w:hint="eastAsia"/>
                <w:vertAlign w:val="baseline"/>
                <w:lang w:val="en-US" w:eastAsia="zh-CN"/>
              </w:rPr>
              <w:t>满意度指标排名</w:t>
            </w:r>
          </w:p>
        </w:tc>
        <w:tc>
          <w:tcPr>
            <w:tcW w:w="2760" w:type="dxa"/>
            <w:vAlign w:val="top"/>
          </w:tcPr>
          <w:p>
            <w:pPr>
              <w:jc w:val="left"/>
              <w:rPr>
                <w:rFonts w:hint="eastAsia"/>
                <w:vertAlign w:val="baseline"/>
                <w:lang w:val="en-US" w:eastAsia="zh-Hans"/>
              </w:rPr>
            </w:pPr>
            <w:r>
              <w:rPr>
                <w:rFonts w:hint="eastAsia"/>
                <w:vertAlign w:val="baseline"/>
                <w:lang w:val="en-US" w:eastAsia="zh-CN"/>
              </w:rPr>
              <w:t>是怎么展示城市满意度指标排名的呢？</w:t>
            </w:r>
          </w:p>
        </w:tc>
        <w:tc>
          <w:tcPr>
            <w:tcW w:w="1786" w:type="dxa"/>
            <w:vAlign w:val="top"/>
          </w:tcPr>
          <w:p>
            <w:pPr>
              <w:jc w:val="left"/>
              <w:rPr>
                <w:rFonts w:hint="eastAsia"/>
                <w:vertAlign w:val="baseline"/>
                <w:lang w:val="en-US" w:eastAsia="zh-Hans"/>
              </w:rPr>
            </w:pPr>
            <w:r>
              <w:rPr>
                <w:rFonts w:hint="eastAsia"/>
                <w:vertAlign w:val="baseline"/>
                <w:lang w:val="en-US" w:eastAsia="zh-CN"/>
              </w:rPr>
              <w:t>趋势可视化</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left"/>
              <w:rPr>
                <w:rFonts w:hint="eastAsia"/>
                <w:vertAlign w:val="baseline"/>
                <w:lang w:val="en-US" w:eastAsia="zh-CN"/>
              </w:rPr>
            </w:pPr>
            <w:r>
              <w:rPr>
                <w:rFonts w:hint="eastAsia"/>
                <w:vertAlign w:val="baseline"/>
                <w:lang w:val="en-US" w:eastAsia="zh-CN"/>
              </w:rPr>
              <w:t>直观预测和数据收集分析</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直观预测和数据收集分析</w:t>
            </w:r>
            <w:r>
              <w:rPr>
                <w:rFonts w:hint="eastAsia"/>
                <w:vertAlign w:val="baseline"/>
                <w:lang w:val="en-US" w:eastAsia="zh-CN"/>
              </w:rPr>
              <w:t>有什么区别呢？</w:t>
            </w:r>
          </w:p>
        </w:tc>
        <w:tc>
          <w:tcPr>
            <w:tcW w:w="1786" w:type="dxa"/>
            <w:vAlign w:val="top"/>
          </w:tcPr>
          <w:p>
            <w:pPr>
              <w:jc w:val="left"/>
              <w:rPr>
                <w:rFonts w:hint="eastAsia"/>
                <w:vertAlign w:val="baseline"/>
                <w:lang w:val="en-US" w:eastAsia="zh-Hans"/>
              </w:rPr>
            </w:pPr>
            <w:r>
              <w:rPr>
                <w:rFonts w:hint="eastAsia"/>
                <w:vertAlign w:val="baseline"/>
                <w:lang w:val="en-US" w:eastAsia="zh-Hans"/>
              </w:rPr>
              <w:t>比例可视化和数据分析报告</w:t>
            </w:r>
          </w:p>
        </w:tc>
        <w:tc>
          <w:tcPr>
            <w:tcW w:w="2272" w:type="dxa"/>
            <w:vMerge w:val="continue"/>
          </w:tcPr>
          <w:p>
            <w:pPr>
              <w:widowControl w:val="0"/>
              <w:jc w:val="center"/>
              <w:rPr>
                <w:rFonts w:hint="eastAsia"/>
                <w:vertAlign w:val="baseline"/>
                <w:lang w:val="en-US" w:eastAsia="zh-Hans"/>
              </w:rPr>
            </w:pPr>
          </w:p>
        </w:tc>
      </w:tr>
    </w:tbl>
    <w:p>
      <w:pPr>
        <w:numPr>
          <w:ilvl w:val="0"/>
          <w:numId w:val="0"/>
        </w:numPr>
        <w:rPr>
          <w:rFonts w:hint="eastAsia" w:eastAsia="宋体"/>
          <w:color w:val="C00000"/>
          <w:sz w:val="28"/>
          <w:szCs w:val="28"/>
          <w:lang w:eastAsia="zh-CN"/>
        </w:rPr>
      </w:pPr>
    </w:p>
    <w:p>
      <w:pPr>
        <w:numPr>
          <w:ilvl w:val="0"/>
          <w:numId w:val="36"/>
        </w:numPr>
        <w:ind w:left="0" w:leftChars="0" w:firstLine="0" w:firstLineChars="0"/>
        <w:outlineLvl w:val="2"/>
        <w:rPr>
          <w:rFonts w:hint="eastAsia" w:eastAsia="宋体"/>
          <w:sz w:val="28"/>
          <w:szCs w:val="28"/>
          <w:lang w:val="en-US" w:eastAsia="zh-CN"/>
        </w:rPr>
      </w:pPr>
      <w:bookmarkStart w:id="282" w:name="_Toc12079"/>
      <w:r>
        <w:rPr>
          <w:rFonts w:hint="eastAsia"/>
          <w:sz w:val="28"/>
          <w:szCs w:val="28"/>
          <w:lang w:val="en-US" w:eastAsia="zh-Hans"/>
        </w:rPr>
        <w:t>案例展示</w:t>
      </w:r>
      <w:bookmarkEnd w:id="282"/>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6"/>
        <w:gridCol w:w="4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widowControl w:val="0"/>
              <w:spacing w:before="78" w:after="78"/>
              <w:ind w:firstLine="0" w:firstLineChars="0"/>
              <w:jc w:val="left"/>
              <w:rPr>
                <w:rFonts w:ascii="宋体" w:hAnsi="宋体"/>
                <w:kern w:val="0"/>
              </w:rPr>
            </w:pPr>
            <w:r>
              <w:rPr>
                <w:rFonts w:hint="eastAsia"/>
                <w:vertAlign w:val="baseline"/>
                <w:lang w:val="en-US" w:eastAsia="zh-CN"/>
              </w:rPr>
              <w:t>问卷调查</w:t>
            </w:r>
            <w:r>
              <w:rPr>
                <w:rFonts w:hint="eastAsia"/>
                <w:vertAlign w:val="baseline"/>
                <w:lang w:val="en-US" w:eastAsia="zh-CN"/>
              </w:rPr>
              <w:pict>
                <v:shape id="_x0000_i1065" o:spt="75" alt="e30837a71dc7a08dcf97e2e4bce4114" type="#_x0000_t75" style="height:117.9pt;width:215.95pt;" filled="f" o:preferrelative="t" stroked="f" coordsize="21600,21600">
                  <v:path/>
                  <v:fill on="f" focussize="0,0"/>
                  <v:stroke on="f"/>
                  <v:imagedata r:id="rId35" o:title="e30837a71dc7a08dcf97e2e4bce4114"/>
                  <o:lock v:ext="edit" aspectratio="t"/>
                  <w10:wrap type="none"/>
                  <w10:anchorlock/>
                </v:shape>
              </w:pict>
            </w:r>
          </w:p>
        </w:tc>
        <w:tc>
          <w:tcPr>
            <w:tcW w:w="4275" w:type="dxa"/>
          </w:tcPr>
          <w:p>
            <w:pPr>
              <w:widowControl w:val="0"/>
              <w:spacing w:before="78" w:after="78"/>
              <w:ind w:firstLine="0" w:firstLineChars="0"/>
              <w:jc w:val="left"/>
              <w:rPr>
                <w:rFonts w:ascii="宋体" w:hAnsi="宋体"/>
                <w:kern w:val="0"/>
              </w:rPr>
            </w:pPr>
            <w:r>
              <w:rPr>
                <w:rFonts w:hint="eastAsia"/>
                <w:vertAlign w:val="baseline"/>
                <w:lang w:val="en-US" w:eastAsia="zh-CN"/>
              </w:rPr>
              <w:t>城市排名</w:t>
            </w:r>
            <w:r>
              <w:rPr>
                <w:rFonts w:ascii="宋体" w:hAnsi="宋体"/>
                <w:kern w:val="0"/>
              </w:rPr>
              <w:pict>
                <v:shape id="_x0000_i1066" o:spt="75" alt="04f7d060d2a71ba5bce378d22294ced" type="#_x0000_t75" style="height:117.9pt;width:212.4pt;" filled="f" o:preferrelative="t" stroked="f" coordsize="21600,21600">
                  <v:path/>
                  <v:fill on="f" focussize="0,0"/>
                  <v:stroke on="f"/>
                  <v:imagedata r:id="rId36" o:title="04f7d060d2a71ba5bce378d22294ced"/>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widowControl w:val="0"/>
              <w:spacing w:before="78" w:after="78"/>
              <w:ind w:firstLine="0" w:firstLineChars="0"/>
              <w:jc w:val="left"/>
              <w:rPr>
                <w:rFonts w:ascii="宋体" w:hAnsi="宋体"/>
                <w:kern w:val="0"/>
              </w:rPr>
            </w:pPr>
            <w:r>
              <w:rPr>
                <w:rFonts w:hint="eastAsia"/>
                <w:vertAlign w:val="baseline"/>
                <w:lang w:val="en-US" w:eastAsia="zh-CN"/>
              </w:rPr>
              <w:t>看书时长</w:t>
            </w:r>
            <w:r>
              <w:rPr>
                <w:rFonts w:ascii="宋体" w:hAnsi="宋体"/>
                <w:kern w:val="0"/>
              </w:rPr>
              <w:pict>
                <v:shape id="_x0000_i1067" o:spt="75" alt="b4a15948f391d214e521ddf99eb4913" type="#_x0000_t75" style="height:117.9pt;width:210.25pt;" filled="f" o:preferrelative="t" stroked="f" coordsize="21600,21600">
                  <v:path/>
                  <v:fill on="f" focussize="0,0"/>
                  <v:stroke on="f"/>
                  <v:imagedata r:id="rId37" o:title="b4a15948f391d214e521ddf99eb4913"/>
                  <o:lock v:ext="edit" aspectratio="t"/>
                  <w10:wrap type="none"/>
                  <w10:anchorlock/>
                </v:shape>
              </w:pict>
            </w:r>
          </w:p>
        </w:tc>
        <w:tc>
          <w:tcPr>
            <w:tcW w:w="4275" w:type="dxa"/>
          </w:tcPr>
          <w:p>
            <w:pPr>
              <w:widowControl w:val="0"/>
              <w:spacing w:before="78" w:after="78"/>
              <w:ind w:firstLine="0" w:firstLineChars="0"/>
              <w:jc w:val="left"/>
              <w:rPr>
                <w:rFonts w:hint="eastAsia" w:ascii="宋体" w:hAnsi="宋体" w:eastAsia="宋体"/>
                <w:kern w:val="0"/>
                <w:lang w:eastAsia="zh-CN"/>
              </w:rPr>
            </w:pPr>
            <w:r>
              <w:rPr>
                <w:rFonts w:hint="default"/>
                <w:vertAlign w:val="baseline"/>
                <w:lang w:val="en-US" w:eastAsia="zh-CN"/>
              </w:rPr>
              <w:t>城市</w:t>
            </w:r>
            <w:r>
              <w:rPr>
                <w:rFonts w:hint="eastAsia"/>
                <w:vertAlign w:val="baseline"/>
                <w:lang w:val="en-US" w:eastAsia="zh-CN"/>
              </w:rPr>
              <w:t>满意度</w:t>
            </w:r>
            <w:r>
              <w:rPr>
                <w:rFonts w:hint="eastAsia" w:ascii="宋体" w:hAnsi="宋体" w:eastAsia="宋体"/>
                <w:kern w:val="0"/>
                <w:lang w:eastAsia="zh-CN"/>
              </w:rPr>
              <w:pict>
                <v:shape id="_x0000_i1068" o:spt="75" alt="72467ef42f3a91688e0ffd90207ba4c" type="#_x0000_t75" style="height:117.9pt;width:209.95pt;" filled="f" o:preferrelative="t" stroked="f" coordsize="21600,21600">
                  <v:path/>
                  <v:fill on="f" focussize="0,0"/>
                  <v:stroke on="f"/>
                  <v:imagedata r:id="rId38" o:title="72467ef42f3a91688e0ffd90207ba4c"/>
                  <o:lock v:ext="edit" aspectratio="t"/>
                  <w10:wrap type="none"/>
                  <w10:anchorlock/>
                </v:shape>
              </w:pict>
            </w:r>
          </w:p>
        </w:tc>
      </w:tr>
    </w:tbl>
    <w:p>
      <w:pPr>
        <w:numPr>
          <w:ilvl w:val="0"/>
          <w:numId w:val="36"/>
        </w:numPr>
        <w:ind w:left="0" w:leftChars="0" w:firstLine="0" w:firstLineChars="0"/>
        <w:outlineLvl w:val="2"/>
        <w:rPr>
          <w:rFonts w:hint="eastAsia" w:eastAsia="宋体"/>
          <w:sz w:val="28"/>
          <w:szCs w:val="28"/>
          <w:lang w:val="en-US" w:eastAsia="zh-CN"/>
        </w:rPr>
      </w:pPr>
      <w:bookmarkStart w:id="283" w:name="_Toc7675"/>
      <w:r>
        <w:rPr>
          <w:rFonts w:hint="eastAsia"/>
          <w:sz w:val="28"/>
          <w:szCs w:val="28"/>
          <w:lang w:val="en-US" w:eastAsia="zh-Hans"/>
        </w:rPr>
        <w:t>案例</w:t>
      </w:r>
      <w:r>
        <w:rPr>
          <w:rFonts w:hint="eastAsia"/>
          <w:sz w:val="28"/>
          <w:szCs w:val="28"/>
          <w:lang w:val="en-US" w:eastAsia="zh-CN"/>
        </w:rPr>
        <w:t>评价</w:t>
      </w:r>
      <w:bookmarkEnd w:id="283"/>
    </w:p>
    <w:p>
      <w:pPr>
        <w:numPr>
          <w:ilvl w:val="0"/>
          <w:numId w:val="0"/>
        </w:numPr>
        <w:ind w:leftChars="0" w:firstLine="420" w:firstLineChars="0"/>
        <w:rPr>
          <w:rFonts w:hint="eastAsia"/>
          <w:lang w:val="en-US" w:eastAsia="zh-CN"/>
        </w:rPr>
      </w:pPr>
      <w:r>
        <w:rPr>
          <w:rFonts w:hint="eastAsia"/>
          <w:lang w:val="en-US" w:eastAsia="zh-CN"/>
        </w:rPr>
        <w:t>案例在说明问题时展现了层层递进的关系。从简单的问卷调查设计，到数据的整理与分析，再到基于数据的直观预测，每一步都是对前一步的深化和拓展。这种递进关系不仅有助于学生逐步掌握信息科技的核心技能，还能够引导他们深入理解信息科技的思维方式和方法论。</w:t>
      </w:r>
    </w:p>
    <w:p>
      <w:pPr>
        <w:numPr>
          <w:ilvl w:val="0"/>
          <w:numId w:val="0"/>
        </w:numPr>
        <w:ind w:leftChars="0" w:firstLine="420" w:firstLineChars="0"/>
        <w:rPr>
          <w:rFonts w:hint="eastAsia" w:eastAsia="宋体"/>
          <w:sz w:val="28"/>
          <w:szCs w:val="28"/>
          <w:lang w:val="en-US" w:eastAsia="zh-CN"/>
        </w:rPr>
      </w:pPr>
      <w:r>
        <w:rPr>
          <w:rFonts w:hint="eastAsia"/>
          <w:lang w:val="en-US" w:eastAsia="zh-CN"/>
        </w:rPr>
        <w:t>案例有助于培养学生的核心素养。在实际操作中，学生需要运用信息意识去识别和理解问题，运用计算思维去分析和解决问题，通过数字化学习与创新去优化解决方案，同时还要遵守信息社会责任，确保数据的安全和合规性。因此，这些案例不仅是对学生知识技能的考验，更是对他们核心素养的综合培养。</w:t>
      </w:r>
    </w:p>
    <w:p>
      <w:pPr>
        <w:numPr>
          <w:ilvl w:val="0"/>
          <w:numId w:val="0"/>
        </w:numPr>
        <w:outlineLvl w:val="2"/>
        <w:rPr>
          <w:rFonts w:hint="eastAsia"/>
          <w:sz w:val="28"/>
          <w:szCs w:val="28"/>
          <w:lang w:val="en-US" w:eastAsia="zh-Hans"/>
        </w:rPr>
      </w:pPr>
      <w:bookmarkStart w:id="284" w:name="_Toc22633"/>
      <w:bookmarkStart w:id="285" w:name="_Toc28475"/>
      <w:r>
        <w:rPr>
          <w:rFonts w:hint="eastAsia"/>
          <w:sz w:val="28"/>
          <w:szCs w:val="28"/>
          <w:lang w:val="en-US" w:eastAsia="zh-CN"/>
        </w:rPr>
        <w:t>5</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84"/>
      <w:bookmarkEnd w:id="285"/>
    </w:p>
    <w:p>
      <w:pPr>
        <w:numPr>
          <w:ilvl w:val="0"/>
          <w:numId w:val="37"/>
        </w:numPr>
        <w:ind w:left="0" w:leftChars="0" w:firstLineChars="0"/>
        <w:outlineLvl w:val="2"/>
        <w:rPr>
          <w:rFonts w:hint="default"/>
          <w:color w:val="auto"/>
          <w:sz w:val="28"/>
          <w:szCs w:val="28"/>
          <w:highlight w:val="none"/>
          <w:lang w:eastAsia="zh-Hans"/>
        </w:rPr>
      </w:pPr>
      <w:bookmarkStart w:id="286" w:name="_Toc4728"/>
      <w:bookmarkStart w:id="287" w:name="_Toc25863"/>
      <w:bookmarkStart w:id="288" w:name="_Toc22976"/>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86"/>
      <w:bookmarkEnd w:id="287"/>
      <w:bookmarkEnd w:id="288"/>
    </w:p>
    <w:p>
      <w:pPr>
        <w:numPr>
          <w:ilvl w:val="0"/>
          <w:numId w:val="0"/>
        </w:numPr>
        <w:ind w:leftChars="0" w:firstLine="420" w:firstLineChars="0"/>
        <w:rPr>
          <w:rFonts w:hint="eastAsia"/>
          <w:lang w:val="en-US" w:eastAsia="zh-CN"/>
        </w:rPr>
      </w:pPr>
      <w:r>
        <w:rPr>
          <w:rFonts w:hint="eastAsia" w:ascii="宋体" w:hAnsi="宋体" w:eastAsia="宋体" w:cs="宋体"/>
          <w:sz w:val="21"/>
          <w:szCs w:val="21"/>
          <w:vertAlign w:val="baseline"/>
          <w:lang w:val="en-US" w:eastAsia="zh-Hans"/>
        </w:rPr>
        <w:t>“一带一路”上的创新合作图谱</w:t>
      </w:r>
      <w:r>
        <w:rPr>
          <w:rFonts w:hint="eastAsia" w:cs="宋体"/>
          <w:sz w:val="21"/>
          <w:szCs w:val="21"/>
          <w:vertAlign w:val="baseline"/>
          <w:lang w:val="en-US" w:eastAsia="zh-CN"/>
        </w:rPr>
        <w:t>案例</w:t>
      </w:r>
      <w:r>
        <w:rPr>
          <w:rFonts w:hint="eastAsia"/>
          <w:lang w:val="en-US" w:eastAsia="zh-CN"/>
        </w:rPr>
        <w:t>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p>
    <w:p>
      <w:pPr>
        <w:numPr>
          <w:ilvl w:val="0"/>
          <w:numId w:val="0"/>
        </w:numPr>
        <w:ind w:leftChars="0" w:firstLine="420" w:firstLineChars="0"/>
        <w:rPr>
          <w:rFonts w:hint="default"/>
          <w:lang w:val="en-US" w:eastAsia="zh-Hans"/>
        </w:rPr>
      </w:pPr>
    </w:p>
    <w:tbl>
      <w:tblPr>
        <w:tblStyle w:val="33"/>
        <w:tblW w:w="81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2062"/>
        <w:gridCol w:w="1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思政元素</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“一带一路”上的创新合作图谱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中国对“一带一路”的贡献如何？</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申请专利的数据，中国是怎样保存的？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申请专利的企业数是通过什么方式展现的呢？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Hans" w:bidi="ar-SA"/>
              </w:rPr>
            </w:pPr>
            <w:r>
              <w:rPr>
                <w:rFonts w:hint="default" w:ascii="宋体" w:hAnsi="宋体" w:eastAsia="宋体" w:cs="宋体"/>
                <w:kern w:val="2"/>
                <w:sz w:val="21"/>
                <w:szCs w:val="21"/>
                <w:vertAlign w:val="baseline"/>
                <w:lang w:val="en-US" w:eastAsia="zh-Hans" w:bidi="ar-SA"/>
              </w:rPr>
              <w:t>中国通过参与“一带一路”建设，展示了中华文化的魅力和影响力。在自主可控技术方面，中国在参与“一带一路”建设的过程中，一直致力于推动科技创新和技术自主研发。</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采集数据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组织数据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tc>
      </w:tr>
    </w:tbl>
    <w:p>
      <w:pPr>
        <w:numPr>
          <w:ilvl w:val="0"/>
          <w:numId w:val="0"/>
        </w:numPr>
        <w:rPr>
          <w:rFonts w:hint="eastAsia" w:eastAsia="宋体"/>
          <w:color w:val="C00000"/>
          <w:sz w:val="28"/>
          <w:szCs w:val="28"/>
          <w:lang w:eastAsia="zh-CN"/>
        </w:rPr>
      </w:pPr>
    </w:p>
    <w:p>
      <w:pPr>
        <w:numPr>
          <w:ilvl w:val="0"/>
          <w:numId w:val="37"/>
        </w:numPr>
        <w:ind w:left="0" w:leftChars="0" w:firstLine="0" w:firstLineChars="0"/>
        <w:outlineLvl w:val="2"/>
        <w:rPr>
          <w:rFonts w:hint="eastAsia"/>
          <w:sz w:val="28"/>
          <w:szCs w:val="28"/>
          <w:lang w:val="en-US" w:eastAsia="zh-Hans"/>
        </w:rPr>
      </w:pPr>
      <w:bookmarkStart w:id="289" w:name="_Toc6614"/>
      <w:r>
        <w:rPr>
          <w:rFonts w:hint="eastAsia"/>
          <w:sz w:val="28"/>
          <w:szCs w:val="28"/>
          <w:lang w:val="en-US" w:eastAsia="zh-Hans"/>
        </w:rPr>
        <w:t>案例展示</w:t>
      </w:r>
      <w:bookmarkEnd w:id="289"/>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1"/>
        <w:gridCol w:w="4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pPr>
              <w:widowControl w:val="0"/>
              <w:spacing w:before="78" w:after="78"/>
              <w:ind w:firstLine="0" w:firstLineChars="0"/>
              <w:jc w:val="left"/>
              <w:rPr>
                <w:rFonts w:hint="eastAsia"/>
                <w:lang w:val="en-US" w:eastAsia="zh-CN"/>
              </w:rPr>
            </w:pPr>
            <w:r>
              <w:rPr>
                <w:rFonts w:hint="eastAsia"/>
                <w:lang w:val="en-US" w:eastAsia="zh-CN"/>
              </w:rPr>
              <w:t>“一带一路”</w:t>
            </w:r>
            <w:r>
              <w:rPr>
                <w:rFonts w:hint="eastAsia"/>
                <w:lang w:val="en-US" w:eastAsia="zh-CN"/>
              </w:rPr>
              <w:pict>
                <v:shape id="_x0000_i1050" o:spt="75" alt="638c99322c663cb60417d1797c1ff93" type="#_x0000_t75" style="height:117.9pt;width:208pt;" filled="f" o:preferrelative="t" stroked="f" coordsize="21600,21600">
                  <v:path/>
                  <v:fill on="f" focussize="0,0"/>
                  <v:stroke on="f"/>
                  <v:imagedata r:id="rId39" o:title=""/>
                  <o:lock v:ext="edit" aspectratio="t"/>
                  <w10:wrap type="none"/>
                  <w10:anchorlock/>
                </v:shape>
              </w:pict>
            </w:r>
          </w:p>
        </w:tc>
        <w:tc>
          <w:tcPr>
            <w:tcW w:w="4140" w:type="dxa"/>
          </w:tcPr>
          <w:p>
            <w:pPr>
              <w:widowControl w:val="0"/>
              <w:spacing w:before="78" w:after="78"/>
              <w:ind w:firstLine="0" w:firstLineChars="0"/>
              <w:jc w:val="left"/>
              <w:rPr>
                <w:rFonts w:hint="eastAsia"/>
                <w:lang w:val="en-US" w:eastAsia="zh-CN"/>
              </w:rPr>
            </w:pPr>
            <w:r>
              <w:rPr>
                <w:rFonts w:hint="eastAsia"/>
                <w:lang w:val="en-US" w:eastAsia="zh-CN"/>
              </w:rPr>
              <w:t>专利申请</w:t>
            </w:r>
            <w:r>
              <w:rPr>
                <w:rFonts w:hint="eastAsia"/>
                <w:lang w:val="en-US" w:eastAsia="zh-CN"/>
              </w:rPr>
              <w:pict>
                <v:shape id="_x0000_i1051" o:spt="75" alt="db92c482eb3373111e5f03ddcb6ab3d" type="#_x0000_t75" style="height:117.9pt;width:210.3pt;" filled="f" o:preferrelative="t" stroked="f" coordsize="21600,21600">
                  <v:path/>
                  <v:fill on="f" focussize="0,0"/>
                  <v:stroke on="f"/>
                  <v:imagedata r:id="rId40" o:title=""/>
                  <o:lock v:ext="edit" aspectratio="t"/>
                  <w10:wrap type="none"/>
                  <w10:anchorlock/>
                </v:shape>
              </w:pict>
            </w:r>
          </w:p>
        </w:tc>
      </w:tr>
    </w:tbl>
    <w:p>
      <w:pPr>
        <w:numPr>
          <w:ilvl w:val="0"/>
          <w:numId w:val="37"/>
        </w:numPr>
        <w:ind w:left="0" w:leftChars="0" w:firstLine="0" w:firstLineChars="0"/>
        <w:outlineLvl w:val="2"/>
        <w:rPr>
          <w:rFonts w:hint="eastAsia" w:eastAsia="宋体"/>
          <w:sz w:val="28"/>
          <w:szCs w:val="28"/>
          <w:lang w:val="en-US" w:eastAsia="zh-CN"/>
        </w:rPr>
      </w:pPr>
      <w:bookmarkStart w:id="290" w:name="_Toc19287"/>
      <w:r>
        <w:rPr>
          <w:rFonts w:hint="eastAsia"/>
          <w:sz w:val="28"/>
          <w:szCs w:val="28"/>
          <w:lang w:val="en-US" w:eastAsia="zh-Hans"/>
        </w:rPr>
        <w:t>案例</w:t>
      </w:r>
      <w:r>
        <w:rPr>
          <w:rFonts w:hint="eastAsia"/>
          <w:sz w:val="28"/>
          <w:szCs w:val="28"/>
          <w:lang w:val="en-US" w:eastAsia="zh-CN"/>
        </w:rPr>
        <w:t>评价</w:t>
      </w:r>
      <w:bookmarkEnd w:id="290"/>
    </w:p>
    <w:p>
      <w:pPr>
        <w:numPr>
          <w:ilvl w:val="0"/>
          <w:numId w:val="0"/>
        </w:numPr>
        <w:ind w:leftChars="0" w:firstLine="420" w:firstLineChars="0"/>
        <w:rPr>
          <w:rFonts w:hint="default"/>
          <w:lang w:val="en-US" w:eastAsia="zh-Hans"/>
        </w:rPr>
      </w:pPr>
      <w:r>
        <w:rPr>
          <w:rFonts w:hint="default"/>
          <w:lang w:val="en-US" w:eastAsia="zh-Hans"/>
        </w:rPr>
        <w:t>选取“一带一路”上的</w:t>
      </w:r>
      <w:r>
        <w:rPr>
          <w:rFonts w:hint="eastAsia"/>
          <w:lang w:val="en-US" w:eastAsia="zh-CN"/>
        </w:rPr>
        <w:t>科技</w:t>
      </w:r>
      <w:r>
        <w:rPr>
          <w:rFonts w:hint="default"/>
          <w:lang w:val="en-US" w:eastAsia="zh-Hans"/>
        </w:rPr>
        <w:t>创新合作作为案例的原因在于其数据丰富、成果显著，且涉及领域广泛。通过分析和呈现这些数据，学生可以直观地了解“一带一路”倡议在促进</w:t>
      </w:r>
      <w:r>
        <w:rPr>
          <w:rFonts w:hint="eastAsia"/>
          <w:lang w:val="en-US" w:eastAsia="zh-CN"/>
        </w:rPr>
        <w:t>能源、贸易、投资</w:t>
      </w:r>
      <w:r>
        <w:rPr>
          <w:rFonts w:hint="default"/>
          <w:lang w:val="en-US" w:eastAsia="zh-Hans"/>
        </w:rPr>
        <w:t>等</w:t>
      </w:r>
      <w:r>
        <w:rPr>
          <w:rFonts w:hint="eastAsia"/>
          <w:lang w:val="en-US" w:eastAsia="zh-CN"/>
        </w:rPr>
        <w:t>领域</w:t>
      </w:r>
      <w:r>
        <w:rPr>
          <w:rFonts w:hint="default"/>
          <w:lang w:val="en-US" w:eastAsia="zh-Hans"/>
        </w:rPr>
        <w:t>的积极作用，从而深化对核心概念的理解和认识。在制度自信方面，通过展示“一带一路”倡议下中国与沿线国家签署的合作协议数量、</w:t>
      </w:r>
      <w:r>
        <w:rPr>
          <w:rFonts w:hint="eastAsia"/>
          <w:lang w:val="en-US" w:eastAsia="zh-CN"/>
        </w:rPr>
        <w:t>共建国家时申请“绿色专利”数量</w:t>
      </w:r>
      <w:r>
        <w:rPr>
          <w:rFonts w:hint="default"/>
          <w:lang w:val="en-US" w:eastAsia="zh-Hans"/>
        </w:rPr>
        <w:t>等数据，学生可以感受到中国制度的开放性和包容性。这些数据反映了中国积极参与全球治理、推动构建人类命运共同体的决心和行动，有助于增强学生对中国制度的认同感和自豪感</w:t>
      </w:r>
    </w:p>
    <w:p>
      <w:pPr>
        <w:numPr>
          <w:ilvl w:val="0"/>
          <w:numId w:val="0"/>
        </w:numPr>
        <w:ind w:leftChars="0" w:firstLine="420" w:firstLineChars="0"/>
        <w:rPr>
          <w:rFonts w:hint="default"/>
          <w:lang w:val="en-US" w:eastAsia="zh-Hans"/>
        </w:rPr>
      </w:pPr>
    </w:p>
    <w:p>
      <w:pPr>
        <w:numPr>
          <w:ilvl w:val="0"/>
          <w:numId w:val="0"/>
        </w:numPr>
        <w:outlineLvl w:val="2"/>
        <w:rPr>
          <w:rFonts w:hint="eastAsia"/>
          <w:sz w:val="28"/>
          <w:szCs w:val="28"/>
          <w:lang w:val="en-US" w:eastAsia="zh-Hans"/>
        </w:rPr>
      </w:pPr>
      <w:bookmarkStart w:id="291" w:name="_Toc14153"/>
      <w:bookmarkStart w:id="292" w:name="_Toc20346"/>
      <w:r>
        <w:rPr>
          <w:rFonts w:hint="eastAsia"/>
          <w:sz w:val="28"/>
          <w:szCs w:val="28"/>
          <w:lang w:val="en-US" w:eastAsia="zh-CN"/>
        </w:rPr>
        <w:t>5</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91"/>
      <w:bookmarkEnd w:id="292"/>
    </w:p>
    <w:p>
      <w:pPr>
        <w:numPr>
          <w:ilvl w:val="0"/>
          <w:numId w:val="38"/>
        </w:numPr>
        <w:outlineLvl w:val="2"/>
        <w:rPr>
          <w:rFonts w:hint="default"/>
          <w:sz w:val="28"/>
          <w:szCs w:val="28"/>
          <w:highlight w:val="none"/>
          <w:lang w:eastAsia="zh-Hans"/>
        </w:rPr>
      </w:pPr>
      <w:bookmarkStart w:id="293" w:name="_Toc2184"/>
      <w:bookmarkStart w:id="294" w:name="_Toc31197"/>
      <w:bookmarkStart w:id="295" w:name="_Toc28490"/>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93"/>
      <w:bookmarkEnd w:id="294"/>
      <w:bookmarkEnd w:id="295"/>
    </w:p>
    <w:p>
      <w:pPr>
        <w:numPr>
          <w:ilvl w:val="0"/>
          <w:numId w:val="0"/>
        </w:numPr>
        <w:ind w:leftChars="0" w:firstLine="420" w:firstLineChars="0"/>
        <w:rPr>
          <w:rFonts w:hint="eastAsia"/>
          <w:lang w:val="en-US" w:eastAsia="zh-CN"/>
        </w:rPr>
      </w:pPr>
      <w:r>
        <w:rPr>
          <w:rFonts w:hint="eastAsia"/>
          <w:lang w:val="en-US" w:eastAsia="zh-CN"/>
        </w:rPr>
        <w:t>本案例充分展示了数据在自动驾驶技术研发、优化和验证过程中的核心作用。通过精心组织和呈现的数据，特斯拉能够不断提升自动驾驶系统的感知能力、决策精度和安全性。</w:t>
      </w:r>
    </w:p>
    <w:p>
      <w:pPr>
        <w:numPr>
          <w:ilvl w:val="0"/>
          <w:numId w:val="0"/>
        </w:numPr>
        <w:rPr>
          <w:rFonts w:hint="eastAsia"/>
          <w:lang w:val="en-US" w:eastAsia="zh-CN"/>
        </w:rPr>
      </w:pPr>
    </w:p>
    <w:p>
      <w:pPr>
        <w:numPr>
          <w:ilvl w:val="0"/>
          <w:numId w:val="0"/>
        </w:numPr>
        <w:ind w:leftChars="0"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930"/>
        <w:gridCol w:w="1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特斯拉自动驾驶技术</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特斯拉的汽车是怎么收集路上的数据的呢？这些数据是什么样的？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特斯拉为什么要把收集到的数据整理好？这样做有什么好处？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你觉得特斯拉的数据展示图和我们平时看到的图表有什么不一样？</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Hans"/>
              </w:rPr>
              <w:t>特斯拉的自动驾驶技术应用在个人汽车、出租车和货运等多个领域，解决了传统驾驶中的安全隐患、驾驶员短缺、运输效率低下等问题，</w:t>
            </w:r>
            <w:r>
              <w:rPr>
                <w:rFonts w:hint="eastAsia" w:ascii="宋体" w:hAnsi="宋体" w:eastAsia="宋体" w:cs="宋体"/>
                <w:sz w:val="21"/>
                <w:szCs w:val="21"/>
                <w:vertAlign w:val="baseline"/>
                <w:lang w:val="en-US" w:eastAsia="zh-CN"/>
              </w:rPr>
              <w:t>并且提升驾驶便利性、舒适性和安全性，以及优化出行和运输效率。</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数据整理和分析</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数据组织与呈现</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38"/>
        </w:numPr>
        <w:ind w:left="0" w:leftChars="0" w:firstLine="0" w:firstLineChars="0"/>
        <w:outlineLvl w:val="2"/>
        <w:rPr>
          <w:rFonts w:hint="default"/>
          <w:sz w:val="28"/>
          <w:szCs w:val="28"/>
          <w:lang w:val="en-US" w:eastAsia="zh-CN"/>
        </w:rPr>
      </w:pPr>
      <w:bookmarkStart w:id="296" w:name="_Toc26786"/>
      <w:r>
        <w:rPr>
          <w:rFonts w:hint="eastAsia"/>
          <w:sz w:val="28"/>
          <w:szCs w:val="28"/>
          <w:lang w:val="en-US" w:eastAsia="zh-Hans"/>
        </w:rPr>
        <w:t>案例展示</w:t>
      </w:r>
      <w:bookmarkEnd w:id="296"/>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52" o:spt="75" alt="f6e064842ca53494beec7884a748ab2" type="#_x0000_t75" style="height:375.45pt;width:351.05pt;" filled="f" o:preferrelative="t" stroked="f" coordsize="21600,21600">
            <v:path/>
            <v:fill on="f" focussize="0,0"/>
            <v:stroke on="f"/>
            <v:imagedata r:id="rId41" o:title="f6e064842ca53494beec7884a748ab2"/>
            <o:lock v:ext="edit" aspectratio="t"/>
            <w10:wrap type="none"/>
            <w10:anchorlock/>
          </v:shape>
        </w:pict>
      </w:r>
    </w:p>
    <w:p>
      <w:pPr>
        <w:numPr>
          <w:ilvl w:val="0"/>
          <w:numId w:val="38"/>
        </w:numPr>
        <w:ind w:left="0" w:leftChars="0" w:firstLine="0" w:firstLineChars="0"/>
        <w:outlineLvl w:val="2"/>
        <w:rPr>
          <w:rFonts w:hint="eastAsia" w:eastAsia="宋体"/>
          <w:sz w:val="28"/>
          <w:szCs w:val="28"/>
          <w:lang w:val="en-US" w:eastAsia="zh-CN"/>
        </w:rPr>
      </w:pPr>
      <w:bookmarkStart w:id="297" w:name="_Toc6646"/>
      <w:r>
        <w:rPr>
          <w:rFonts w:hint="eastAsia"/>
          <w:sz w:val="28"/>
          <w:szCs w:val="28"/>
          <w:lang w:val="en-US" w:eastAsia="zh-Hans"/>
        </w:rPr>
        <w:t>案例</w:t>
      </w:r>
      <w:r>
        <w:rPr>
          <w:rFonts w:hint="eastAsia"/>
          <w:sz w:val="28"/>
          <w:szCs w:val="28"/>
          <w:lang w:val="en-US" w:eastAsia="zh-CN"/>
        </w:rPr>
        <w:t>评价</w:t>
      </w:r>
      <w:bookmarkEnd w:id="29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新欲望和探索精神。</w:t>
      </w:r>
    </w:p>
    <w:p>
      <w:pPr>
        <w:numPr>
          <w:ilvl w:val="0"/>
          <w:numId w:val="0"/>
        </w:numPr>
        <w:outlineLvl w:val="2"/>
        <w:rPr>
          <w:rFonts w:hint="default"/>
          <w:sz w:val="28"/>
          <w:szCs w:val="28"/>
          <w:lang w:val="en-US" w:eastAsia="zh-Hans"/>
        </w:rPr>
      </w:pPr>
      <w:bookmarkStart w:id="298" w:name="_Toc24837"/>
      <w:bookmarkStart w:id="299" w:name="_Toc30417"/>
      <w:r>
        <w:rPr>
          <w:rFonts w:hint="eastAsia"/>
          <w:sz w:val="28"/>
          <w:szCs w:val="28"/>
          <w:lang w:val="en-US" w:eastAsia="zh-CN"/>
        </w:rPr>
        <w:t>5</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98"/>
      <w:bookmarkEnd w:id="299"/>
    </w:p>
    <w:p>
      <w:pPr>
        <w:numPr>
          <w:ilvl w:val="0"/>
          <w:numId w:val="39"/>
        </w:numPr>
        <w:outlineLvl w:val="2"/>
        <w:rPr>
          <w:rFonts w:hint="default"/>
          <w:sz w:val="28"/>
          <w:szCs w:val="28"/>
          <w:highlight w:val="none"/>
          <w:lang w:eastAsia="zh-Hans"/>
        </w:rPr>
      </w:pPr>
      <w:bookmarkStart w:id="300" w:name="_Toc19991"/>
      <w:bookmarkStart w:id="301" w:name="_Toc9388"/>
      <w:bookmarkStart w:id="302" w:name="_Toc29419"/>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300"/>
      <w:bookmarkEnd w:id="301"/>
      <w:bookmarkEnd w:id="302"/>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在本组案例中，学生们通过分类、排序、筛选和可视化呈现等步骤，对图书数据进行了有效的组织和呈现。</w:t>
      </w:r>
    </w:p>
    <w:tbl>
      <w:tblPr>
        <w:tblStyle w:val="33"/>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8"/>
        <w:gridCol w:w="2914"/>
        <w:gridCol w:w="1812"/>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59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91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81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193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widowControl w:val="0"/>
              <w:jc w:val="left"/>
              <w:rPr>
                <w:rFonts w:hint="eastAsia"/>
                <w:vertAlign w:val="baseline"/>
                <w:lang w:val="en-US" w:eastAsia="zh-Hans"/>
              </w:rPr>
            </w:pPr>
            <w:r>
              <w:rPr>
                <w:rFonts w:hint="eastAsia"/>
                <w:vertAlign w:val="baseline"/>
                <w:lang w:val="en-US" w:eastAsia="zh-Hans"/>
              </w:rPr>
              <w:t>图书馆图书整理活动</w:t>
            </w:r>
          </w:p>
        </w:tc>
        <w:tc>
          <w:tcPr>
            <w:tcW w:w="2914" w:type="dxa"/>
            <w:vAlign w:val="top"/>
          </w:tcPr>
          <w:p>
            <w:pPr>
              <w:widowControl w:val="0"/>
              <w:jc w:val="left"/>
              <w:rPr>
                <w:rFonts w:hint="eastAsia"/>
                <w:vertAlign w:val="baseline"/>
                <w:lang w:val="en-US" w:eastAsia="zh-Hans"/>
              </w:rPr>
            </w:pPr>
            <w:r>
              <w:rPr>
                <w:rFonts w:hint="eastAsia"/>
                <w:vertAlign w:val="baseline"/>
                <w:lang w:val="en-US" w:eastAsia="zh-Hans"/>
              </w:rPr>
              <w:t>小明在图书整理活动中，是如何进行书籍分类的？他使用了哪些标准或依据？</w:t>
            </w:r>
          </w:p>
          <w:p>
            <w:pPr>
              <w:widowControl w:val="0"/>
              <w:jc w:val="left"/>
              <w:rPr>
                <w:rFonts w:hint="eastAsia"/>
                <w:vertAlign w:val="baseline"/>
                <w:lang w:val="en-US" w:eastAsia="zh-Hans"/>
              </w:rPr>
            </w:pPr>
            <w:r>
              <w:rPr>
                <w:rFonts w:hint="eastAsia"/>
                <w:vertAlign w:val="baseline"/>
                <w:lang w:val="en-US" w:eastAsia="zh-Hans"/>
              </w:rPr>
              <w:t>在对书籍进行排序时，小明遇到了哪些困难？</w:t>
            </w:r>
          </w:p>
          <w:p>
            <w:pPr>
              <w:widowControl w:val="0"/>
              <w:jc w:val="left"/>
              <w:rPr>
                <w:rFonts w:hint="eastAsia"/>
                <w:vertAlign w:val="baseline"/>
                <w:lang w:val="en-US" w:eastAsia="zh-Hans"/>
              </w:rPr>
            </w:pPr>
            <w:r>
              <w:rPr>
                <w:rFonts w:hint="eastAsia"/>
                <w:vertAlign w:val="baseline"/>
                <w:lang w:val="en-US" w:eastAsia="zh-Hans"/>
              </w:rPr>
              <w:t>如果你也参与了图书整理活动，你会采取什么方法来确保书籍的分类、排序和筛选更加准确和高效？</w:t>
            </w:r>
          </w:p>
        </w:tc>
        <w:tc>
          <w:tcPr>
            <w:tcW w:w="1812" w:type="dxa"/>
            <w:vAlign w:val="top"/>
          </w:tcPr>
          <w:p>
            <w:pPr>
              <w:widowControl w:val="0"/>
              <w:jc w:val="left"/>
              <w:rPr>
                <w:rFonts w:hint="eastAsia"/>
                <w:vertAlign w:val="baseline"/>
                <w:lang w:val="en-US" w:eastAsia="zh-Hans"/>
              </w:rPr>
            </w:pPr>
            <w:r>
              <w:rPr>
                <w:rFonts w:hint="eastAsia"/>
                <w:vertAlign w:val="baseline"/>
                <w:lang w:val="en-US" w:eastAsia="zh-Hans"/>
              </w:rPr>
              <w:t>获取生活中的数据</w:t>
            </w:r>
          </w:p>
          <w:p>
            <w:pPr>
              <w:widowControl w:val="0"/>
              <w:jc w:val="left"/>
              <w:rPr>
                <w:rFonts w:hint="eastAsia"/>
                <w:vertAlign w:val="baseline"/>
                <w:lang w:val="en-US" w:eastAsia="zh-Hans"/>
              </w:rPr>
            </w:pPr>
            <w:r>
              <w:rPr>
                <w:rFonts w:hint="eastAsia"/>
                <w:vertAlign w:val="baseline"/>
                <w:lang w:val="en-US" w:eastAsia="zh-Hans"/>
              </w:rPr>
              <w:t>从数据中获取信息</w:t>
            </w:r>
          </w:p>
          <w:p>
            <w:pPr>
              <w:widowControl w:val="0"/>
              <w:jc w:val="left"/>
              <w:rPr>
                <w:rFonts w:hint="eastAsia"/>
                <w:vertAlign w:val="baseline"/>
                <w:lang w:val="en-US" w:eastAsia="zh-Hans"/>
              </w:rPr>
            </w:pPr>
            <w:r>
              <w:rPr>
                <w:rFonts w:hint="eastAsia"/>
                <w:vertAlign w:val="baseline"/>
                <w:lang w:val="en-US" w:eastAsia="zh-Hans"/>
              </w:rPr>
              <w:t>数据整理和分析</w:t>
            </w:r>
          </w:p>
          <w:p>
            <w:pPr>
              <w:widowControl w:val="0"/>
              <w:jc w:val="left"/>
              <w:rPr>
                <w:rFonts w:hint="eastAsia" w:eastAsiaTheme="minorEastAsia"/>
                <w:vertAlign w:val="baseline"/>
                <w:lang w:val="en-US" w:eastAsia="zh-CN"/>
              </w:rPr>
            </w:pPr>
            <w:r>
              <w:rPr>
                <w:rFonts w:hint="eastAsia"/>
                <w:vertAlign w:val="baseline"/>
                <w:lang w:val="en-US" w:eastAsia="zh-CN"/>
              </w:rPr>
              <w:t>数据排序</w:t>
            </w:r>
          </w:p>
        </w:tc>
        <w:tc>
          <w:tcPr>
            <w:tcW w:w="193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校园生活类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widowControl w:val="0"/>
              <w:jc w:val="both"/>
              <w:rPr>
                <w:rFonts w:hint="eastAsia" w:eastAsiaTheme="minorEastAsia"/>
                <w:lang w:val="en-US" w:eastAsia="zh-CN"/>
              </w:rPr>
            </w:pPr>
            <w:r>
              <w:rPr>
                <w:rFonts w:hint="eastAsia"/>
                <w:lang w:val="en-US" w:eastAsia="zh-CN"/>
              </w:rPr>
              <w:t>家庭植物成长记录</w:t>
            </w:r>
          </w:p>
          <w:p>
            <w:pPr>
              <w:widowControl w:val="0"/>
              <w:jc w:val="center"/>
              <w:rPr>
                <w:rFonts w:hint="eastAsia" w:eastAsiaTheme="minorEastAsia"/>
                <w:vertAlign w:val="baseline"/>
                <w:lang w:val="en-US" w:eastAsia="zh-CN"/>
              </w:rPr>
            </w:pPr>
          </w:p>
        </w:tc>
        <w:tc>
          <w:tcPr>
            <w:tcW w:w="2914" w:type="dxa"/>
            <w:vAlign w:val="top"/>
          </w:tcPr>
          <w:p>
            <w:pPr>
              <w:widowControl w:val="0"/>
              <w:jc w:val="both"/>
              <w:rPr>
                <w:rFonts w:hint="eastAsia"/>
                <w:lang w:val="en-US" w:eastAsia="zh-CN"/>
              </w:rPr>
            </w:pPr>
            <w:r>
              <w:rPr>
                <w:rFonts w:hint="eastAsia"/>
                <w:lang w:val="en-US" w:eastAsia="zh-CN"/>
              </w:rPr>
              <w:t>小丽准备如何测量植物的生长数据？她会选择哪些指标进行记录？</w:t>
            </w:r>
          </w:p>
          <w:p>
            <w:pPr>
              <w:widowControl w:val="0"/>
              <w:jc w:val="both"/>
              <w:rPr>
                <w:rFonts w:hint="eastAsia"/>
                <w:lang w:val="en-US" w:eastAsia="zh-CN"/>
              </w:rPr>
            </w:pPr>
            <w:r>
              <w:rPr>
                <w:rFonts w:hint="eastAsia"/>
                <w:lang w:val="en-US" w:eastAsia="zh-CN"/>
              </w:rPr>
              <w:t>小丽如何保证数据的准确性和可靠性？她会采取哪些措施来避免误差？</w:t>
            </w:r>
          </w:p>
          <w:p>
            <w:pPr>
              <w:widowControl w:val="0"/>
              <w:jc w:val="both"/>
              <w:rPr>
                <w:rFonts w:hint="eastAsia"/>
                <w:lang w:val="en-US" w:eastAsia="zh-CN"/>
              </w:rPr>
            </w:pPr>
            <w:r>
              <w:rPr>
                <w:rFonts w:hint="eastAsia"/>
                <w:lang w:val="en-US" w:eastAsia="zh-CN"/>
              </w:rPr>
              <w:t>实验结束后，小丽打算如何整理和分析她收集到的数据？</w:t>
            </w:r>
          </w:p>
          <w:p>
            <w:pPr>
              <w:widowControl w:val="0"/>
              <w:jc w:val="left"/>
              <w:rPr>
                <w:rFonts w:hint="eastAsia"/>
                <w:vertAlign w:val="baseline"/>
                <w:lang w:val="en-US" w:eastAsia="zh-Hans"/>
              </w:rPr>
            </w:pPr>
          </w:p>
        </w:tc>
        <w:tc>
          <w:tcPr>
            <w:tcW w:w="1812" w:type="dxa"/>
            <w:vAlign w:val="top"/>
          </w:tcPr>
          <w:p>
            <w:pPr>
              <w:widowControl w:val="0"/>
              <w:jc w:val="left"/>
              <w:rPr>
                <w:rFonts w:hint="eastAsia"/>
                <w:vertAlign w:val="baseline"/>
                <w:lang w:val="en-US" w:eastAsia="zh-Hans"/>
              </w:rPr>
            </w:pPr>
            <w:r>
              <w:rPr>
                <w:rFonts w:hint="eastAsia"/>
                <w:vertAlign w:val="baseline"/>
                <w:lang w:val="en-US" w:eastAsia="zh-Hans"/>
              </w:rPr>
              <w:t>获取和整理数据</w:t>
            </w:r>
          </w:p>
          <w:p>
            <w:pPr>
              <w:widowControl w:val="0"/>
              <w:jc w:val="left"/>
              <w:rPr>
                <w:rFonts w:hint="eastAsia"/>
                <w:vertAlign w:val="baseline"/>
                <w:lang w:val="en-US" w:eastAsia="zh-Hans"/>
              </w:rPr>
            </w:pPr>
            <w:r>
              <w:rPr>
                <w:rFonts w:hint="eastAsia"/>
                <w:vertAlign w:val="baseline"/>
                <w:lang w:val="en-US" w:eastAsia="zh-Hans"/>
              </w:rPr>
              <w:t>数据分析</w:t>
            </w:r>
          </w:p>
          <w:p>
            <w:pPr>
              <w:widowControl w:val="0"/>
              <w:jc w:val="left"/>
              <w:rPr>
                <w:rFonts w:hint="eastAsia"/>
                <w:vertAlign w:val="baseline"/>
                <w:lang w:val="en-US" w:eastAsia="zh-Hans"/>
              </w:rPr>
            </w:pPr>
            <w:r>
              <w:rPr>
                <w:rFonts w:hint="eastAsia"/>
                <w:vertAlign w:val="baseline"/>
                <w:lang w:val="en-US" w:eastAsia="zh-Hans"/>
              </w:rPr>
              <w:t>从数据中获取信息</w:t>
            </w:r>
          </w:p>
          <w:p>
            <w:pPr>
              <w:widowControl w:val="0"/>
              <w:jc w:val="left"/>
              <w:rPr>
                <w:rFonts w:hint="eastAsia"/>
                <w:vertAlign w:val="baseline"/>
                <w:lang w:val="en-US" w:eastAsia="zh-Hans"/>
              </w:rPr>
            </w:pPr>
            <w:r>
              <w:rPr>
                <w:rFonts w:hint="eastAsia"/>
                <w:vertAlign w:val="baseline"/>
                <w:lang w:val="en-US" w:eastAsia="zh-Hans"/>
              </w:rPr>
              <w:t>趋势可视化</w:t>
            </w:r>
          </w:p>
          <w:p>
            <w:pPr>
              <w:widowControl w:val="0"/>
              <w:jc w:val="left"/>
              <w:rPr>
                <w:rFonts w:hint="eastAsia"/>
                <w:vertAlign w:val="baseline"/>
                <w:lang w:val="en-US" w:eastAsia="zh-Hans"/>
              </w:rPr>
            </w:pPr>
          </w:p>
        </w:tc>
        <w:tc>
          <w:tcPr>
            <w:tcW w:w="193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家庭生活类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widowControl w:val="0"/>
              <w:jc w:val="left"/>
              <w:rPr>
                <w:rFonts w:hint="eastAsia"/>
                <w:vertAlign w:val="baseline"/>
                <w:lang w:val="en-US" w:eastAsia="zh-Hans"/>
              </w:rPr>
            </w:pPr>
            <w:r>
              <w:rPr>
                <w:rFonts w:hint="eastAsia"/>
                <w:vertAlign w:val="baseline"/>
                <w:lang w:val="en-US" w:eastAsia="zh-Hans"/>
              </w:rPr>
              <w:t>零花钱使用统计</w:t>
            </w:r>
          </w:p>
          <w:p>
            <w:pPr>
              <w:widowControl w:val="0"/>
              <w:jc w:val="left"/>
              <w:rPr>
                <w:rFonts w:hint="eastAsia"/>
                <w:vertAlign w:val="baseline"/>
                <w:lang w:val="en-US" w:eastAsia="zh-Hans"/>
              </w:rPr>
            </w:pPr>
          </w:p>
        </w:tc>
        <w:tc>
          <w:tcPr>
            <w:tcW w:w="2914" w:type="dxa"/>
            <w:vAlign w:val="top"/>
          </w:tcPr>
          <w:p>
            <w:pPr>
              <w:widowControl w:val="0"/>
              <w:jc w:val="both"/>
              <w:rPr>
                <w:rFonts w:hint="eastAsia"/>
                <w:lang w:val="en-US" w:eastAsia="zh-CN"/>
              </w:rPr>
            </w:pPr>
            <w:r>
              <w:rPr>
                <w:rFonts w:hint="eastAsia"/>
                <w:lang w:val="en-US" w:eastAsia="zh-CN"/>
              </w:rPr>
              <w:t>小明应该如何组织这些数据，以便更好地进行分析？</w:t>
            </w:r>
          </w:p>
          <w:p>
            <w:pPr>
              <w:widowControl w:val="0"/>
              <w:jc w:val="both"/>
              <w:rPr>
                <w:rFonts w:hint="eastAsia"/>
                <w:lang w:val="en-US" w:eastAsia="zh-CN"/>
              </w:rPr>
            </w:pPr>
            <w:r>
              <w:rPr>
                <w:rFonts w:hint="eastAsia"/>
                <w:lang w:val="en-US" w:eastAsia="zh-CN"/>
              </w:rPr>
              <w:t>通过数据的组织与呈现，小明能学到哪些关于零花钱管理的知识？</w:t>
            </w:r>
          </w:p>
          <w:p>
            <w:pPr>
              <w:widowControl w:val="0"/>
              <w:jc w:val="both"/>
              <w:rPr>
                <w:rFonts w:hint="eastAsia"/>
                <w:vertAlign w:val="baseline"/>
                <w:lang w:val="en-US" w:eastAsia="zh-Hans"/>
              </w:rPr>
            </w:pPr>
            <w:r>
              <w:rPr>
                <w:rFonts w:hint="default"/>
                <w:lang w:val="en-US" w:eastAsia="zh-CN"/>
              </w:rPr>
              <w:t>通过比较不同月份的零花钱使用统计，小明能否发现自己在消费习惯上的变化趋势？</w:t>
            </w:r>
          </w:p>
        </w:tc>
        <w:tc>
          <w:tcPr>
            <w:tcW w:w="1812" w:type="dxa"/>
            <w:vAlign w:val="top"/>
          </w:tcPr>
          <w:p>
            <w:pPr>
              <w:widowControl w:val="0"/>
              <w:jc w:val="left"/>
              <w:rPr>
                <w:rFonts w:hint="eastAsia"/>
                <w:vertAlign w:val="baseline"/>
                <w:lang w:val="en-US" w:eastAsia="zh-Hans"/>
              </w:rPr>
            </w:pPr>
            <w:r>
              <w:rPr>
                <w:rFonts w:hint="eastAsia"/>
                <w:vertAlign w:val="baseline"/>
                <w:lang w:val="en-US" w:eastAsia="zh-Hans"/>
              </w:rPr>
              <w:t>获取和整理数据</w:t>
            </w:r>
          </w:p>
          <w:p>
            <w:pPr>
              <w:widowControl w:val="0"/>
              <w:jc w:val="left"/>
              <w:rPr>
                <w:rFonts w:hint="eastAsia"/>
                <w:vertAlign w:val="baseline"/>
                <w:lang w:val="en-US" w:eastAsia="zh-Hans"/>
              </w:rPr>
            </w:pPr>
            <w:r>
              <w:rPr>
                <w:rFonts w:hint="eastAsia"/>
                <w:vertAlign w:val="baseline"/>
                <w:lang w:val="en-US" w:eastAsia="zh-Hans"/>
              </w:rPr>
              <w:t>数据分析</w:t>
            </w:r>
          </w:p>
          <w:p>
            <w:pPr>
              <w:widowControl w:val="0"/>
              <w:jc w:val="left"/>
              <w:rPr>
                <w:rFonts w:hint="eastAsia"/>
                <w:vertAlign w:val="baseline"/>
                <w:lang w:val="en-US" w:eastAsia="zh-Hans"/>
              </w:rPr>
            </w:pPr>
            <w:r>
              <w:rPr>
                <w:rFonts w:hint="eastAsia"/>
                <w:vertAlign w:val="baseline"/>
                <w:lang w:val="en-US" w:eastAsia="zh-Hans"/>
              </w:rPr>
              <w:t>从数据中获取信息</w:t>
            </w:r>
          </w:p>
          <w:p>
            <w:pPr>
              <w:widowControl w:val="0"/>
              <w:jc w:val="left"/>
              <w:rPr>
                <w:rFonts w:hint="eastAsia"/>
                <w:vertAlign w:val="baseline"/>
                <w:lang w:val="en-US" w:eastAsia="zh-Hans"/>
              </w:rPr>
            </w:pPr>
            <w:r>
              <w:rPr>
                <w:rFonts w:hint="eastAsia"/>
                <w:vertAlign w:val="baseline"/>
                <w:lang w:val="en-US" w:eastAsia="zh-Hans"/>
              </w:rPr>
              <w:t>趋势可视化</w:t>
            </w:r>
          </w:p>
          <w:p>
            <w:pPr>
              <w:widowControl w:val="0"/>
              <w:jc w:val="left"/>
              <w:rPr>
                <w:rFonts w:hint="eastAsia"/>
                <w:vertAlign w:val="baseline"/>
                <w:lang w:val="en-US" w:eastAsia="zh-Hans"/>
              </w:rPr>
            </w:pPr>
          </w:p>
        </w:tc>
        <w:tc>
          <w:tcPr>
            <w:tcW w:w="193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9"/>
        </w:numPr>
        <w:ind w:left="0" w:leftChars="0" w:firstLine="0" w:firstLineChars="0"/>
        <w:outlineLvl w:val="2"/>
        <w:rPr>
          <w:rFonts w:hint="default"/>
          <w:sz w:val="28"/>
          <w:szCs w:val="28"/>
          <w:lang w:val="en-US" w:eastAsia="zh-CN"/>
        </w:rPr>
      </w:pPr>
      <w:bookmarkStart w:id="303" w:name="_Toc22289"/>
      <w:r>
        <w:rPr>
          <w:rFonts w:hint="eastAsia"/>
          <w:sz w:val="28"/>
          <w:szCs w:val="28"/>
          <w:lang w:val="en-US" w:eastAsia="zh-Hans"/>
        </w:rPr>
        <w:t>案例展示</w:t>
      </w:r>
      <w:bookmarkEnd w:id="303"/>
    </w:p>
    <w:p>
      <w:pPr>
        <w:numPr>
          <w:ilvl w:val="0"/>
          <w:numId w:val="0"/>
        </w:numPr>
        <w:ind w:leftChars="0"/>
        <w:rPr>
          <w:rFonts w:hint="default"/>
          <w:sz w:val="28"/>
          <w:szCs w:val="28"/>
          <w:lang w:val="en-US" w:eastAsia="zh-CN"/>
        </w:rPr>
      </w:pPr>
      <w:r>
        <w:rPr>
          <w:rFonts w:hint="default"/>
          <w:sz w:val="28"/>
          <w:szCs w:val="28"/>
          <w:lang w:val="en-US" w:eastAsia="zh-CN"/>
        </w:rPr>
        <w:pict>
          <v:shape id="_x0000_i1053" o:spt="75" alt="189f8a3fb2d26ebcf51225c7a6ffe71" type="#_x0000_t75" style="height:392.4pt;width:341.3pt;" filled="f" o:preferrelative="t" stroked="f" coordsize="21600,21600">
            <v:path/>
            <v:fill on="f" focussize="0,0"/>
            <v:stroke on="f"/>
            <v:imagedata r:id="rId42" o:title="189f8a3fb2d26ebcf51225c7a6ffe71"/>
            <o:lock v:ext="edit" aspectratio="t"/>
            <w10:wrap type="none"/>
            <w10:anchorlock/>
          </v:shape>
        </w:pict>
      </w:r>
      <w:r>
        <w:rPr>
          <w:rFonts w:hint="default"/>
          <w:sz w:val="28"/>
          <w:szCs w:val="28"/>
          <w:lang w:val="en-US" w:eastAsia="zh-CN"/>
        </w:rPr>
        <w:pict>
          <v:shape id="_x0000_i1054" o:spt="75" alt="5a2ce4db7701d1e563bd6dbdeea2882" type="#_x0000_t75" style="height:334.2pt;width:357pt;" filled="f" o:preferrelative="t" stroked="f" coordsize="21600,21600">
            <v:path/>
            <v:fill on="f" focussize="0,0"/>
            <v:stroke on="f"/>
            <v:imagedata r:id="rId43" o:title="5a2ce4db7701d1e563bd6dbdeea2882"/>
            <o:lock v:ext="edit" aspectratio="t"/>
            <w10:wrap type="none"/>
            <w10:anchorlock/>
          </v:shape>
        </w:pict>
      </w:r>
      <w:r>
        <w:rPr>
          <w:rFonts w:hint="default"/>
          <w:sz w:val="28"/>
          <w:szCs w:val="28"/>
          <w:lang w:val="en-US" w:eastAsia="zh-CN"/>
        </w:rPr>
        <w:pict>
          <v:shape id="_x0000_i1055" o:spt="75" alt="46caf07ddf453a403ac7e5c704a4fbb" type="#_x0000_t75" style="height:404.3pt;width:359.45pt;" filled="f" o:preferrelative="t" stroked="f" coordsize="21600,21600">
            <v:path/>
            <v:fill on="f" focussize="0,0"/>
            <v:stroke on="f"/>
            <v:imagedata r:id="rId44" o:title="46caf07ddf453a403ac7e5c704a4fbb"/>
            <o:lock v:ext="edit" aspectratio="t"/>
            <w10:wrap type="none"/>
            <w10:anchorlock/>
          </v:shape>
        </w:pict>
      </w:r>
    </w:p>
    <w:p>
      <w:pPr>
        <w:numPr>
          <w:ilvl w:val="0"/>
          <w:numId w:val="39"/>
        </w:numPr>
        <w:ind w:left="0" w:leftChars="0" w:firstLine="0" w:firstLineChars="0"/>
        <w:outlineLvl w:val="2"/>
        <w:rPr>
          <w:rFonts w:hint="eastAsia" w:eastAsia="宋体"/>
          <w:sz w:val="28"/>
          <w:szCs w:val="28"/>
          <w:lang w:val="en-US" w:eastAsia="zh-CN"/>
        </w:rPr>
      </w:pPr>
      <w:bookmarkStart w:id="304" w:name="_Toc12274"/>
      <w:r>
        <w:rPr>
          <w:rFonts w:hint="eastAsia"/>
          <w:sz w:val="28"/>
          <w:szCs w:val="28"/>
          <w:lang w:val="en-US" w:eastAsia="zh-Hans"/>
        </w:rPr>
        <w:t>案例</w:t>
      </w:r>
      <w:r>
        <w:rPr>
          <w:rFonts w:hint="eastAsia"/>
          <w:sz w:val="28"/>
          <w:szCs w:val="28"/>
          <w:lang w:val="en-US" w:eastAsia="zh-CN"/>
        </w:rPr>
        <w:t>评价</w:t>
      </w:r>
      <w:bookmarkEnd w:id="304"/>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cs="宋体" w:eastAsiaTheme="minorEastAsia"/>
          <w:sz w:val="21"/>
          <w:szCs w:val="21"/>
          <w:lang w:val="en-US" w:eastAsia="zh-CN"/>
        </w:rPr>
      </w:pPr>
      <w:r>
        <w:rPr>
          <w:rFonts w:hint="default" w:ascii="宋体" w:hAnsi="宋体" w:cs="宋体" w:eastAsiaTheme="minorEastAsia"/>
          <w:sz w:val="21"/>
          <w:szCs w:val="21"/>
          <w:lang w:val="en-US" w:eastAsia="zh-CN"/>
        </w:rPr>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pPr>
        <w:numPr>
          <w:ilvl w:val="0"/>
          <w:numId w:val="0"/>
        </w:numPr>
        <w:ind w:leftChars="0"/>
        <w:rPr>
          <w:rFonts w:hint="default"/>
          <w:color w:val="C00000"/>
          <w:sz w:val="28"/>
          <w:szCs w:val="28"/>
          <w:lang w:val="en-US" w:eastAsia="zh-Hans"/>
        </w:rPr>
      </w:pPr>
    </w:p>
    <w:p>
      <w:pPr>
        <w:numPr>
          <w:ilvl w:val="0"/>
          <w:numId w:val="0"/>
        </w:numPr>
        <w:ind w:leftChars="0"/>
        <w:outlineLvl w:val="0"/>
        <w:rPr>
          <w:rFonts w:hint="default"/>
          <w:b/>
          <w:bCs/>
          <w:sz w:val="28"/>
          <w:szCs w:val="28"/>
          <w:lang w:eastAsia="zh-Hans"/>
        </w:rPr>
      </w:pPr>
      <w:bookmarkStart w:id="305" w:name="_Toc32409"/>
      <w:bookmarkStart w:id="306" w:name="_Toc25972"/>
      <w:bookmarkStart w:id="307" w:name="_Toc10562"/>
      <w:bookmarkStart w:id="308" w:name="_Toc15016"/>
      <w:r>
        <w:rPr>
          <w:rFonts w:hint="default"/>
          <w:b/>
          <w:bCs/>
          <w:sz w:val="28"/>
          <w:szCs w:val="28"/>
          <w:lang w:eastAsia="zh-Hans"/>
        </w:rPr>
        <w:t xml:space="preserve">6  </w:t>
      </w:r>
      <w:r>
        <w:rPr>
          <w:rFonts w:hint="eastAsia"/>
          <w:b/>
          <w:bCs/>
          <w:sz w:val="28"/>
          <w:szCs w:val="28"/>
          <w:lang w:val="en-US" w:eastAsia="zh-Hans"/>
        </w:rPr>
        <w:t>总结与展望</w:t>
      </w:r>
      <w:r>
        <w:rPr>
          <w:rFonts w:hint="default"/>
          <w:b/>
          <w:bCs/>
          <w:sz w:val="28"/>
          <w:szCs w:val="28"/>
          <w:lang w:eastAsia="zh-Hans"/>
        </w:rPr>
        <w:t>（</w:t>
      </w:r>
      <w:r>
        <w:rPr>
          <w:rFonts w:hint="eastAsia"/>
          <w:b/>
          <w:bCs/>
          <w:sz w:val="28"/>
          <w:szCs w:val="28"/>
          <w:lang w:val="en-US" w:eastAsia="zh-Hans"/>
        </w:rPr>
        <w:t>提升</w:t>
      </w:r>
      <w:r>
        <w:rPr>
          <w:rFonts w:hint="default"/>
          <w:b/>
          <w:bCs/>
          <w:sz w:val="28"/>
          <w:szCs w:val="28"/>
          <w:lang w:eastAsia="zh-Hans"/>
        </w:rPr>
        <w:t>-</w:t>
      </w:r>
      <w:r>
        <w:rPr>
          <w:rFonts w:hint="eastAsia"/>
          <w:b/>
          <w:bCs/>
          <w:sz w:val="28"/>
          <w:szCs w:val="28"/>
          <w:lang w:val="en-US" w:eastAsia="zh-Hans"/>
        </w:rPr>
        <w:t>推广性</w:t>
      </w:r>
      <w:r>
        <w:rPr>
          <w:rFonts w:hint="default"/>
          <w:b/>
          <w:bCs/>
          <w:sz w:val="28"/>
          <w:szCs w:val="28"/>
          <w:lang w:eastAsia="zh-Hans"/>
        </w:rPr>
        <w:t>）</w:t>
      </w:r>
      <w:bookmarkEnd w:id="305"/>
      <w:bookmarkEnd w:id="306"/>
      <w:bookmarkEnd w:id="307"/>
      <w:bookmarkEnd w:id="308"/>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outlineLvl w:val="1"/>
        <w:rPr>
          <w:rFonts w:hint="eastAsia" w:ascii="宋体" w:hAnsi="宋体" w:eastAsia="宋体" w:cs="宋体"/>
          <w:b w:val="0"/>
          <w:bCs/>
          <w:sz w:val="28"/>
          <w:szCs w:val="28"/>
          <w:lang w:val="en-US" w:eastAsia="zh-CN"/>
        </w:rPr>
      </w:pPr>
      <w:bookmarkStart w:id="309" w:name="_Toc15520"/>
      <w:bookmarkStart w:id="310" w:name="_Toc13735"/>
      <w:bookmarkStart w:id="311" w:name="_Toc23551"/>
      <w:r>
        <w:rPr>
          <w:rFonts w:hint="eastAsia" w:ascii="宋体" w:hAnsi="宋体" w:eastAsia="宋体" w:cs="宋体"/>
          <w:b w:val="0"/>
          <w:bCs/>
          <w:sz w:val="28"/>
          <w:szCs w:val="28"/>
          <w:lang w:val="en-US" w:eastAsia="zh-CN"/>
        </w:rPr>
        <w:t>6.1 设计总结</w:t>
      </w:r>
      <w:bookmarkEnd w:id="309"/>
      <w:r>
        <w:commentReference w:id="0"/>
      </w:r>
      <w:bookmarkEnd w:id="310"/>
      <w:bookmarkEnd w:id="311"/>
    </w:p>
    <w:p>
      <w:pPr>
        <w:numPr>
          <w:ilvl w:val="0"/>
          <w:numId w:val="0"/>
        </w:numPr>
        <w:ind w:left="0" w:leftChars="0" w:firstLine="1384" w:firstLineChars="577"/>
        <w:outlineLvl w:val="9"/>
        <w:rPr>
          <w:rFonts w:hint="eastAsia"/>
          <w:lang w:val="en-US" w:eastAsia="zh-CN"/>
        </w:rPr>
      </w:pPr>
      <w:r>
        <w:rPr>
          <w:rFonts w:hint="eastAsia"/>
          <w:lang w:val="en-US" w:eastAsia="zh-CN"/>
        </w:rPr>
        <w:t>本研究以核心素养教学为核心，深入探讨了情境教学在初中信息科技“物联网实践与探索”模块中的有效应用。通过情境教学的实施，我们旨在激发学生的学习兴趣，促进教师专业</w:t>
      </w:r>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outlineLvl w:val="1"/>
        <w:rPr>
          <w:rFonts w:hint="eastAsia" w:ascii="宋体" w:hAnsi="宋体" w:eastAsia="宋体" w:cs="宋体"/>
          <w:b w:val="0"/>
          <w:bCs/>
          <w:sz w:val="28"/>
          <w:szCs w:val="28"/>
          <w:lang w:val="en-US" w:eastAsia="zh-CN"/>
        </w:rPr>
      </w:pPr>
      <w:bookmarkStart w:id="312" w:name="_Toc31420"/>
      <w:bookmarkStart w:id="313" w:name="_Toc23271"/>
      <w:bookmarkStart w:id="314" w:name="_Toc16087"/>
      <w:r>
        <w:rPr>
          <w:rFonts w:hint="eastAsia" w:ascii="宋体" w:hAnsi="宋体" w:eastAsia="宋体" w:cs="宋体"/>
          <w:b w:val="0"/>
          <w:bCs/>
          <w:sz w:val="28"/>
          <w:szCs w:val="28"/>
          <w:lang w:val="en-US" w:eastAsia="zh-CN"/>
        </w:rPr>
        <w:t>6.2 制作总结</w:t>
      </w:r>
      <w:bookmarkEnd w:id="312"/>
      <w:r>
        <w:commentReference w:id="1"/>
      </w:r>
      <w:bookmarkEnd w:id="313"/>
      <w:bookmarkEnd w:id="314"/>
    </w:p>
    <w:p>
      <w:pPr>
        <w:ind w:firstLine="420" w:firstLineChars="0"/>
        <w:rPr>
          <w:rFonts w:hint="eastAsia"/>
          <w:lang w:val="en-US" w:eastAsia="zh-CN"/>
        </w:rPr>
      </w:pPr>
      <w:r>
        <w:rPr>
          <w:rFonts w:hint="eastAsia"/>
          <w:lang w:val="en-US" w:eastAsia="zh-CN"/>
        </w:rPr>
        <w:t>在精心打造案例库的过程中，我对素材的选取与处理投入了极大的心血，以确保每一个案例都能引人入胜、深入浅出地展现其内涵。我深知，优秀的案例库不仅是知识的集结地，更是智慧的源泉，因此，在素材的选择上我们绝不马虎。</w:t>
      </w:r>
    </w:p>
    <w:p>
      <w:pPr>
        <w:numPr>
          <w:ilvl w:val="0"/>
          <w:numId w:val="0"/>
        </w:numPr>
        <w:ind w:left="0" w:leftChars="0" w:firstLine="1384" w:firstLineChars="577"/>
        <w:outlineLvl w:val="9"/>
        <w:rPr>
          <w:rFonts w:hint="eastAsia"/>
          <w:lang w:val="en-US" w:eastAsia="zh-CN"/>
        </w:rPr>
      </w:pPr>
      <w:r>
        <w:rPr>
          <w:rFonts w:hint="eastAsia"/>
          <w:lang w:val="en-US" w:eastAsia="zh-CN"/>
        </w:rPr>
        <w:t>素材的搜集是一项既广泛又细致的工作。我充分利用了多种渠道，如专业书籍、学术期刊、网络资源等，挖掘出大量与案例库主题相关的素材。这些素材内容丰富、形式多样，既有理论阐述，也有实例分析，为我制作案例库提供了丰富的素材库。然而，丰富的素材并不意味着可以直接使用。我对这些素材进行了严格的筛选和整理，去粗取精，力求使每一个案例</w:t>
      </w:r>
    </w:p>
    <w:p>
      <w:pPr>
        <w:numPr>
          <w:ilvl w:val="0"/>
          <w:numId w:val="0"/>
        </w:numPr>
        <w:ind w:left="0" w:leftChars="0" w:firstLine="1615" w:firstLineChars="577"/>
        <w:outlineLvl w:val="9"/>
        <w:rPr>
          <w:rFonts w:hint="default"/>
          <w:sz w:val="28"/>
          <w:szCs w:val="28"/>
          <w:lang w:eastAsia="zh-Hans"/>
        </w:rPr>
      </w:pPr>
      <w:r>
        <w:rPr>
          <w:rFonts w:hint="default"/>
          <w:sz w:val="28"/>
          <w:szCs w:val="28"/>
          <w:lang w:eastAsia="zh-Hans"/>
        </w:rPr>
        <w:t xml:space="preserve"> </w:t>
      </w:r>
    </w:p>
    <w:p>
      <w:pPr>
        <w:numPr>
          <w:ilvl w:val="0"/>
          <w:numId w:val="0"/>
        </w:numPr>
        <w:ind w:left="0" w:leftChars="0" w:firstLine="1615" w:firstLineChars="577"/>
        <w:outlineLvl w:val="9"/>
        <w:rPr>
          <w:rFonts w:hint="eastAsia"/>
          <w:sz w:val="28"/>
          <w:szCs w:val="28"/>
          <w:lang w:val="en-US" w:eastAsia="zh-Hans"/>
        </w:rPr>
      </w:pPr>
      <w:r>
        <w:rPr>
          <w:rFonts w:hint="eastAsia"/>
          <w:sz w:val="28"/>
          <w:szCs w:val="28"/>
          <w:lang w:val="en-US" w:eastAsia="zh-Hans"/>
        </w:rPr>
        <w:t>设计总结</w:t>
      </w:r>
    </w:p>
    <w:p>
      <w:pPr>
        <w:numPr>
          <w:ilvl w:val="0"/>
          <w:numId w:val="0"/>
        </w:numPr>
        <w:ind w:left="0" w:leftChars="0" w:firstLine="1615" w:firstLineChars="577"/>
        <w:outlineLvl w:val="9"/>
        <w:rPr>
          <w:rFonts w:hint="eastAsia"/>
          <w:sz w:val="28"/>
          <w:szCs w:val="28"/>
          <w:lang w:val="en-US" w:eastAsia="zh-Hans"/>
        </w:rPr>
      </w:pPr>
      <w:bookmarkStart w:id="315" w:name="_Toc7324"/>
      <w:bookmarkStart w:id="316" w:name="_Toc14249"/>
      <w:r>
        <w:rPr>
          <w:rFonts w:hint="eastAsia"/>
          <w:sz w:val="28"/>
          <w:szCs w:val="28"/>
          <w:lang w:val="en-US" w:eastAsia="zh-Hans"/>
        </w:rPr>
        <w:t>制作总结</w:t>
      </w:r>
      <w:r>
        <w:rPr>
          <w:rFonts w:hint="default"/>
          <w:sz w:val="28"/>
          <w:szCs w:val="28"/>
          <w:lang w:eastAsia="zh-Hans"/>
        </w:rPr>
        <w:t xml:space="preserve"> ：</w:t>
      </w:r>
      <w:r>
        <w:rPr>
          <w:rFonts w:hint="eastAsia"/>
          <w:sz w:val="28"/>
          <w:szCs w:val="28"/>
          <w:lang w:val="en-US" w:eastAsia="zh-Hans"/>
        </w:rPr>
        <w:t>素材选取与处理</w:t>
      </w:r>
      <w:r>
        <w:rPr>
          <w:rFonts w:hint="default"/>
          <w:sz w:val="28"/>
          <w:szCs w:val="28"/>
          <w:lang w:eastAsia="zh-Hans"/>
        </w:rPr>
        <w:t>，</w:t>
      </w:r>
      <w:r>
        <w:rPr>
          <w:rFonts w:hint="eastAsia"/>
          <w:sz w:val="28"/>
          <w:szCs w:val="28"/>
          <w:lang w:val="en-US" w:eastAsia="zh-Hans"/>
        </w:rPr>
        <w:t>素材来源汇总</w:t>
      </w:r>
      <w:bookmarkEnd w:id="315"/>
      <w:bookmarkEnd w:id="316"/>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317" w:name="_Toc28640"/>
      <w:bookmarkStart w:id="318" w:name="_Toc10581"/>
      <w:bookmarkStart w:id="319" w:name="_Toc3369"/>
      <w:r>
        <w:rPr>
          <w:rFonts w:hint="eastAsia" w:ascii="宋体" w:hAnsi="宋体" w:eastAsia="宋体" w:cs="宋体"/>
          <w:b w:val="0"/>
          <w:bCs/>
          <w:sz w:val="28"/>
          <w:szCs w:val="28"/>
          <w:lang w:val="en-US" w:eastAsia="zh-CN"/>
        </w:rPr>
        <w:t>6.3展望</w:t>
      </w:r>
      <w:bookmarkEnd w:id="317"/>
      <w:r>
        <w:commentReference w:id="2"/>
      </w:r>
      <w:bookmarkEnd w:id="318"/>
      <w:bookmarkEnd w:id="319"/>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随着信息科技教学的日益发展，案例库的设计与制作显得愈发重要。未来，我将致力于不断完善和优化案例库，以满足广大师生的需求，并推动信息科技教学的进步。</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首先，我将根据教学反馈和学生需求</w:t>
      </w:r>
      <w:r>
        <w:commentReference w:id="3"/>
      </w:r>
      <w:r>
        <w:rPr>
          <w:rFonts w:hint="eastAsia" w:ascii="宋体" w:hAnsi="宋体" w:cs="宋体"/>
          <w:b w:val="0"/>
          <w:bCs/>
          <w:kern w:val="2"/>
          <w:sz w:val="24"/>
          <w:szCs w:val="24"/>
          <w:lang w:val="en-US" w:eastAsia="zh-CN" w:bidi="ar-SA"/>
        </w:rPr>
        <w:t>，不断更新和扩充案例库的内容。我们将密切关注教学过程中的实际情况，了解师生的真实需求，及时调整和优化案例库的结构和内容。同时，我还将积极关注信息科技领域的最新动态和趋势，将最新的科技成果和案例引入到案例库中，确保案例库的内容始终与时俱进。</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其次，我将探索更多的案例类型和呈现方式，以提供更加丰富多样的学习资源和学习体验。除了传统的文字、图片、视频、音频等多种形式的案例外，我还将开发交互式案例和模拟实验等新型案例类型，让师生能够在实际操作中深入理解和掌握科技知识。</w:t>
      </w:r>
    </w:p>
    <w:p>
      <w:pPr>
        <w:ind w:firstLine="420" w:firstLineChars="0"/>
        <w:rPr>
          <w:rFonts w:hint="default" w:ascii="宋体" w:hAnsi="宋体" w:eastAsia="宋体" w:cs="宋体"/>
          <w:b w:val="0"/>
          <w:bCs/>
          <w:color w:val="C00000"/>
          <w:kern w:val="2"/>
          <w:sz w:val="24"/>
          <w:szCs w:val="24"/>
          <w:lang w:val="en-US" w:eastAsia="zh-Hans" w:bidi="ar-SA"/>
        </w:rPr>
      </w:pPr>
      <w:r>
        <w:rPr>
          <w:rFonts w:hint="eastAsia" w:ascii="宋体" w:hAnsi="宋体" w:cs="宋体"/>
          <w:b w:val="0"/>
          <w:bCs/>
          <w:color w:val="C00000"/>
          <w:kern w:val="2"/>
          <w:sz w:val="24"/>
          <w:szCs w:val="24"/>
          <w:lang w:val="en-US" w:eastAsia="zh-Hans" w:bidi="ar-SA"/>
        </w:rPr>
        <w:t>展望参考下面截图</w:t>
      </w:r>
    </w:p>
    <w:p>
      <w:pPr>
        <w:numPr>
          <w:ilvl w:val="0"/>
          <w:numId w:val="0"/>
        </w:numPr>
        <w:outlineLvl w:val="9"/>
        <w:rPr>
          <w:rFonts w:hint="eastAsia"/>
          <w:sz w:val="28"/>
          <w:szCs w:val="28"/>
          <w:lang w:val="en-US" w:eastAsia="zh-Hans"/>
        </w:rPr>
      </w:pPr>
      <w:r>
        <w:pict>
          <v:shape id="_x0000_i1056" o:spt="75" type="#_x0000_t75" style="height:329.95pt;width:415.25pt;" filled="f" o:preferrelative="t" stroked="f" coordsize="21600,21600">
            <v:path/>
            <v:fill on="f" focussize="0,0"/>
            <v:stroke on="f"/>
            <v:imagedata r:id="rId45" o:title=""/>
            <o:lock v:ext="edit" aspectratio="t"/>
            <w10:wrap type="none"/>
            <w10:anchorlock/>
          </v:shape>
        </w:pict>
      </w:r>
    </w:p>
    <w:p>
      <w:pPr>
        <w:pStyle w:val="2"/>
        <w:spacing w:before="312" w:beforeLines="100" w:after="156" w:afterLines="50" w:line="360" w:lineRule="auto"/>
        <w:outlineLvl w:val="0"/>
        <w:rPr>
          <w:rFonts w:ascii="黑体" w:hAnsi="黑体" w:eastAsia="黑体" w:cs="黑体"/>
          <w:b w:val="0"/>
          <w:bCs/>
          <w:kern w:val="2"/>
          <w:sz w:val="24"/>
          <w:lang w:eastAsia="zh-CN"/>
        </w:rPr>
      </w:pPr>
      <w:bookmarkStart w:id="320" w:name="_Toc25682"/>
      <w:bookmarkStart w:id="321" w:name="_Toc29086"/>
      <w:bookmarkStart w:id="322" w:name="_Toc16282"/>
      <w:bookmarkStart w:id="323" w:name="_Toc18315"/>
      <w:bookmarkStart w:id="324" w:name="_Toc32016"/>
      <w:bookmarkStart w:id="325" w:name="_Toc14229"/>
      <w:bookmarkStart w:id="326" w:name="_Toc24536"/>
      <w:bookmarkStart w:id="327" w:name="_Toc6752524"/>
      <w:bookmarkStart w:id="328" w:name="_Toc29710"/>
      <w:bookmarkStart w:id="329" w:name="_Toc356763353"/>
      <w:bookmarkStart w:id="330" w:name="_Toc8703"/>
      <w:bookmarkStart w:id="331" w:name="_Toc6994"/>
      <w:r>
        <w:rPr>
          <w:rFonts w:hint="eastAsia" w:ascii="黑体" w:hAnsi="黑体" w:eastAsia="黑体" w:cs="黑体"/>
          <w:b w:val="0"/>
          <w:bCs/>
          <w:kern w:val="2"/>
          <w:sz w:val="24"/>
          <w:lang w:val="en-US" w:eastAsia="zh-CN"/>
        </w:rPr>
        <w:t>7</w:t>
      </w:r>
      <w:r>
        <w:rPr>
          <w:rFonts w:hint="eastAsia" w:ascii="黑体" w:hAnsi="黑体" w:eastAsia="黑体" w:cs="黑体"/>
          <w:b w:val="0"/>
          <w:bCs/>
          <w:kern w:val="2"/>
          <w:sz w:val="24"/>
          <w:lang w:eastAsia="zh-CN"/>
        </w:rPr>
        <w:t xml:space="preserve"> </w:t>
      </w:r>
      <w:r>
        <w:rPr>
          <w:rFonts w:hint="eastAsia" w:ascii="黑体" w:hAnsi="黑体" w:eastAsia="黑体" w:cs="黑体"/>
          <w:b w:val="0"/>
          <w:bCs/>
          <w:kern w:val="2"/>
          <w:sz w:val="24"/>
        </w:rPr>
        <w:t>致  谢</w:t>
      </w:r>
      <w:bookmarkEnd w:id="320"/>
      <w:bookmarkEnd w:id="321"/>
      <w:bookmarkEnd w:id="322"/>
      <w:bookmarkEnd w:id="323"/>
      <w:bookmarkEnd w:id="324"/>
      <w:bookmarkEnd w:id="325"/>
      <w:bookmarkEnd w:id="326"/>
      <w:bookmarkEnd w:id="327"/>
      <w:bookmarkEnd w:id="328"/>
      <w:bookmarkEnd w:id="329"/>
      <w:bookmarkEnd w:id="330"/>
      <w:bookmarkEnd w:id="331"/>
    </w:p>
    <w:p>
      <w:pPr>
        <w:spacing w:line="360" w:lineRule="auto"/>
        <w:ind w:firstLine="480" w:firstLineChars="200"/>
      </w:pPr>
      <w:r>
        <w:rPr>
          <w:rFonts w:hint="eastAsia"/>
        </w:rPr>
        <w:t>本次论文从开题选择到顺利实施，xxxx</w:t>
      </w:r>
      <w:r>
        <w:t>,xxxxx</w:t>
      </w:r>
      <w:r>
        <w:rPr>
          <w:rFonts w:hint="eastAsia"/>
        </w:rPr>
        <w:t>。</w:t>
      </w:r>
    </w:p>
    <w:p>
      <w:pPr>
        <w:pStyle w:val="2"/>
        <w:spacing w:before="312" w:beforeLines="100" w:after="0" w:line="360" w:lineRule="auto"/>
        <w:outlineLvl w:val="9"/>
        <w:rPr>
          <w:rFonts w:hint="eastAsia" w:eastAsia="黑体" w:cs="黑体"/>
          <w:b w:val="0"/>
          <w:bCs/>
          <w:kern w:val="2"/>
          <w:sz w:val="21"/>
          <w:szCs w:val="21"/>
        </w:rPr>
      </w:pPr>
      <w:bookmarkStart w:id="332" w:name="_Toc17407"/>
      <w:bookmarkStart w:id="333" w:name="_Toc6752525"/>
      <w:bookmarkStart w:id="334" w:name="_Toc30726"/>
      <w:bookmarkStart w:id="335" w:name="_Toc11790"/>
      <w:bookmarkStart w:id="336" w:name="_Toc10481"/>
      <w:bookmarkStart w:id="337" w:name="_Toc5783"/>
      <w:bookmarkStart w:id="338" w:name="_Toc356763354"/>
      <w:bookmarkStart w:id="339" w:name="_Toc15265"/>
    </w:p>
    <w:p>
      <w:pPr>
        <w:pStyle w:val="2"/>
        <w:spacing w:before="312" w:beforeLines="100" w:after="0" w:line="360" w:lineRule="auto"/>
        <w:rPr>
          <w:rFonts w:eastAsia="黑体" w:cs="黑体"/>
          <w:b w:val="0"/>
          <w:bCs/>
          <w:color w:val="FF0000"/>
          <w:kern w:val="2"/>
          <w:sz w:val="21"/>
          <w:szCs w:val="21"/>
          <w:lang w:eastAsia="zh-CN"/>
        </w:rPr>
      </w:pPr>
      <w:bookmarkStart w:id="340" w:name="_Toc10596"/>
      <w:bookmarkStart w:id="341" w:name="_Toc31306"/>
      <w:bookmarkStart w:id="342" w:name="_Toc24179"/>
      <w:bookmarkStart w:id="343" w:name="_Toc11375"/>
      <w:r>
        <w:rPr>
          <w:rFonts w:hint="eastAsia" w:eastAsia="黑体" w:cs="黑体"/>
          <w:b w:val="0"/>
          <w:bCs/>
          <w:kern w:val="2"/>
          <w:sz w:val="21"/>
          <w:szCs w:val="21"/>
        </w:rPr>
        <w:t>参考文献</w:t>
      </w:r>
      <w:bookmarkEnd w:id="332"/>
      <w:bookmarkEnd w:id="333"/>
      <w:bookmarkEnd w:id="334"/>
      <w:bookmarkEnd w:id="335"/>
      <w:bookmarkEnd w:id="336"/>
      <w:bookmarkEnd w:id="337"/>
      <w:bookmarkEnd w:id="338"/>
      <w:bookmarkEnd w:id="339"/>
      <w:bookmarkEnd w:id="340"/>
      <w:bookmarkEnd w:id="341"/>
      <w:bookmarkEnd w:id="342"/>
      <w:bookmarkEnd w:id="343"/>
    </w:p>
    <w:p>
      <w:pPr>
        <w:rPr>
          <w:sz w:val="21"/>
          <w:szCs w:val="21"/>
          <w:lang w:val="zh-CN"/>
        </w:rPr>
      </w:pPr>
      <w:r>
        <w:rPr>
          <w:rFonts w:hint="eastAsia" w:cs="黑体"/>
          <w:bCs/>
          <w:color w:val="FF0000"/>
          <w:kern w:val="2"/>
          <w:sz w:val="21"/>
          <w:szCs w:val="21"/>
        </w:rPr>
        <w:t>接着正文直接写，不需要新开一页。这部分不需要有标号。参考文献条目的格式要求为</w:t>
      </w:r>
      <w:r>
        <w:rPr>
          <w:rFonts w:cs="黑体"/>
          <w:bCs/>
          <w:color w:val="FF0000"/>
          <w:kern w:val="2"/>
          <w:sz w:val="21"/>
          <w:szCs w:val="21"/>
        </w:rPr>
        <w:t>GB/T 7714</w:t>
      </w:r>
      <w:r>
        <w:rPr>
          <w:rFonts w:hint="eastAsia" w:cs="黑体"/>
          <w:bCs/>
          <w:color w:val="FF0000"/>
          <w:kern w:val="2"/>
          <w:sz w:val="21"/>
          <w:szCs w:val="21"/>
        </w:rPr>
        <w:t>，自行搜索查阅</w:t>
      </w:r>
      <w:r>
        <w:rPr>
          <w:rFonts w:hint="eastAsia" w:cs="黑体"/>
          <w:b/>
          <w:bCs/>
          <w:color w:val="FF0000"/>
          <w:kern w:val="2"/>
          <w:sz w:val="21"/>
          <w:szCs w:val="21"/>
        </w:rPr>
        <w:t>。</w:t>
      </w:r>
      <w:r>
        <w:rPr>
          <w:rFonts w:hint="eastAsia" w:cs="黑体"/>
          <w:b/>
          <w:bCs/>
          <w:color w:val="FF0000"/>
          <w:kern w:val="2"/>
          <w:sz w:val="21"/>
          <w:szCs w:val="21"/>
          <w:u w:val="single"/>
        </w:rPr>
        <w:t>最少10篇</w:t>
      </w:r>
      <w:r>
        <w:rPr>
          <w:rFonts w:hint="eastAsia" w:cs="黑体"/>
          <w:b/>
          <w:bCs/>
          <w:color w:val="FF0000"/>
          <w:kern w:val="2"/>
          <w:sz w:val="21"/>
          <w:szCs w:val="21"/>
        </w:rPr>
        <w:t>。</w:t>
      </w:r>
    </w:p>
    <w:p>
      <w:pPr>
        <w:rPr>
          <w:color w:val="FF0000"/>
          <w:sz w:val="21"/>
          <w:szCs w:val="21"/>
          <w:lang w:val="zh-CN"/>
        </w:rPr>
      </w:pPr>
      <w:r>
        <w:rPr>
          <w:rFonts w:hint="eastAsia"/>
          <w:color w:val="FF0000"/>
          <w:sz w:val="21"/>
          <w:szCs w:val="21"/>
          <w:lang w:val="zh-CN"/>
        </w:rPr>
        <w:t>只列公开发表或出版的文献</w:t>
      </w:r>
      <w:r>
        <w:rPr>
          <w:color w:val="FF0000"/>
          <w:sz w:val="21"/>
          <w:szCs w:val="21"/>
          <w:lang w:val="zh-CN"/>
        </w:rPr>
        <w:t xml:space="preserve">(未公开发表或出版的资料用脚注说明)； </w:t>
      </w:r>
    </w:p>
    <w:p>
      <w:pPr>
        <w:rPr>
          <w:color w:val="FF0000"/>
          <w:sz w:val="21"/>
          <w:szCs w:val="21"/>
          <w:lang w:val="zh-CN"/>
        </w:rPr>
      </w:pPr>
      <w:r>
        <w:rPr>
          <w:rFonts w:hint="eastAsia"/>
          <w:color w:val="FF0000"/>
          <w:sz w:val="21"/>
          <w:szCs w:val="21"/>
          <w:lang w:val="zh-CN"/>
        </w:rPr>
        <w:t>“参考文献”一词为黑体</w:t>
      </w:r>
      <w:r>
        <w:rPr>
          <w:color w:val="FF0000"/>
          <w:sz w:val="21"/>
          <w:szCs w:val="21"/>
          <w:lang w:val="zh-CN"/>
        </w:rPr>
        <w:t>5号，顶格编排；</w:t>
      </w:r>
    </w:p>
    <w:p>
      <w:pPr>
        <w:outlineLvl w:val="9"/>
        <w:rPr>
          <w:rFonts w:hint="eastAsia"/>
          <w:color w:val="FF0000"/>
          <w:sz w:val="21"/>
          <w:szCs w:val="21"/>
          <w:lang w:val="zh-CN"/>
        </w:rPr>
      </w:pPr>
      <w:bookmarkStart w:id="344" w:name="_Toc18257"/>
      <w:bookmarkStart w:id="345" w:name="_Toc14462"/>
      <w:r>
        <w:rPr>
          <w:rFonts w:hint="eastAsia"/>
          <w:color w:val="FF0000"/>
          <w:sz w:val="21"/>
          <w:szCs w:val="21"/>
          <w:lang w:val="zh-CN"/>
        </w:rPr>
        <w:t>参考文献内容为宋体</w:t>
      </w:r>
      <w:r>
        <w:rPr>
          <w:color w:val="FF0000"/>
          <w:sz w:val="21"/>
          <w:szCs w:val="21"/>
          <w:lang w:val="zh-CN"/>
        </w:rPr>
        <w:t>5号，顶格编排</w:t>
      </w:r>
      <w:r>
        <w:rPr>
          <w:rFonts w:hint="eastAsia"/>
          <w:color w:val="FF0000"/>
          <w:sz w:val="21"/>
          <w:szCs w:val="21"/>
          <w:lang w:val="zh-CN"/>
        </w:rPr>
        <w:t>。</w:t>
      </w:r>
      <w:bookmarkEnd w:id="344"/>
      <w:bookmarkEnd w:id="345"/>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bookmarkStart w:id="346" w:name="_Ref188"/>
      <w:r>
        <w:rPr>
          <w:rFonts w:hint="default" w:ascii="宋体" w:hAnsi="宋体" w:eastAsia="宋体" w:cs="宋体"/>
          <w:sz w:val="21"/>
          <w:szCs w:val="21"/>
          <w:lang w:val="en-US" w:eastAsia="zh-CN"/>
        </w:rPr>
        <w:t>中华人民共和国教育部.义务教育信息科技课程标准（2022年版）[S].北京.北京师范大学出版社,2022.</w:t>
      </w:r>
      <w:bookmarkEnd w:id="346"/>
    </w:p>
    <w:p>
      <w:pPr>
        <w:numPr>
          <w:ilvl w:val="0"/>
          <w:numId w:val="40"/>
        </w:numPr>
        <w:ind w:left="425" w:leftChars="0" w:hanging="425" w:firstLineChars="0"/>
        <w:rPr>
          <w:rFonts w:hint="eastAsia"/>
          <w:color w:val="FF0000"/>
          <w:sz w:val="21"/>
          <w:szCs w:val="21"/>
          <w:lang w:val="zh-CN"/>
        </w:rPr>
      </w:pPr>
      <w:bookmarkStart w:id="347" w:name="_Ref5557"/>
      <w:r>
        <w:rPr>
          <w:rFonts w:hint="eastAsia" w:cs="Times New Roman"/>
          <w:kern w:val="2"/>
          <w:sz w:val="21"/>
          <w:szCs w:val="21"/>
        </w:rPr>
        <w:t>褚宏启,张咏梅,田一.我国学生的核心素养及其培育[J].中小学管理,2015(09):5-7</w:t>
      </w:r>
      <w:r>
        <w:rPr>
          <w:rFonts w:hint="eastAsia" w:cs="Times New Roman"/>
          <w:kern w:val="2"/>
          <w:sz w:val="21"/>
          <w:szCs w:val="21"/>
          <w:lang w:val="en-US" w:eastAsia="zh-CN"/>
        </w:rPr>
        <w:t>.</w:t>
      </w:r>
      <w:bookmarkEnd w:id="347"/>
    </w:p>
    <w:p>
      <w:pPr>
        <w:widowControl w:val="0"/>
        <w:numPr>
          <w:ilvl w:val="0"/>
          <w:numId w:val="40"/>
        </w:numPr>
        <w:spacing w:line="360" w:lineRule="auto"/>
        <w:ind w:left="425" w:leftChars="0" w:hanging="425" w:firstLineChars="0"/>
        <w:jc w:val="both"/>
        <w:rPr>
          <w:rFonts w:hint="eastAsia" w:eastAsia="宋体" w:cs="Times New Roman"/>
          <w:kern w:val="2"/>
          <w:sz w:val="21"/>
          <w:szCs w:val="21"/>
          <w:lang w:eastAsia="zh-CN"/>
        </w:rPr>
      </w:pPr>
      <w:bookmarkStart w:id="348" w:name="_Ref5616"/>
      <w:r>
        <w:rPr>
          <w:rFonts w:hint="eastAsia" w:cs="Times New Roman"/>
          <w:kern w:val="2"/>
          <w:sz w:val="21"/>
          <w:szCs w:val="21"/>
          <w:lang w:eastAsia="zh-CN"/>
        </w:rPr>
        <w:t>吴砥,郭庆,李环,等. 义务教育信息科技课程核心素养的内涵解析、价值定位与培养策略[J]. 课程.教材.教法,2023,43(3):146-153.</w:t>
      </w:r>
      <w:bookmarkEnd w:id="348"/>
    </w:p>
    <w:p>
      <w:pPr>
        <w:widowControl w:val="0"/>
        <w:numPr>
          <w:ilvl w:val="0"/>
          <w:numId w:val="40"/>
        </w:numPr>
        <w:spacing w:line="360" w:lineRule="auto"/>
        <w:ind w:left="425" w:leftChars="0" w:hanging="425" w:firstLineChars="0"/>
        <w:jc w:val="both"/>
        <w:rPr>
          <w:rFonts w:hint="eastAsia" w:cs="Times New Roman"/>
          <w:kern w:val="2"/>
          <w:sz w:val="21"/>
          <w:szCs w:val="21"/>
        </w:rPr>
      </w:pPr>
      <w:bookmarkStart w:id="349" w:name="_Ref9796"/>
      <w:r>
        <w:rPr>
          <w:rFonts w:hint="eastAsia" w:cs="Times New Roman"/>
          <w:kern w:val="2"/>
          <w:sz w:val="21"/>
          <w:szCs w:val="21"/>
          <w:lang w:eastAsia="zh-CN"/>
        </w:rPr>
        <w:t>朱莎，石映辉，蒋龙艳，等．中学生信息素养水平评估工具的开发与应用研究[J]．中国电化教育，2018(8)：78-85．</w:t>
      </w:r>
      <w:r>
        <w:rPr>
          <w:rFonts w:hint="eastAsia" w:cs="Times New Roman"/>
          <w:kern w:val="2"/>
          <w:sz w:val="21"/>
          <w:szCs w:val="21"/>
        </w:rPr>
        <w:t xml:space="preserve"> </w:t>
      </w:r>
      <w:bookmarkEnd w:id="349"/>
    </w:p>
    <w:p>
      <w:pPr>
        <w:numPr>
          <w:ilvl w:val="0"/>
          <w:numId w:val="40"/>
        </w:numPr>
        <w:ind w:left="425" w:leftChars="0" w:hanging="425" w:firstLineChars="0"/>
        <w:rPr>
          <w:rFonts w:hint="default" w:eastAsia="宋体"/>
          <w:color w:val="FF0000"/>
          <w:sz w:val="21"/>
          <w:szCs w:val="21"/>
          <w:lang w:val="en-US" w:eastAsia="zh-CN"/>
        </w:rPr>
      </w:pPr>
      <w:r>
        <w:rPr>
          <w:rFonts w:hint="default" w:cs="Times New Roman"/>
          <w:kern w:val="2"/>
          <w:sz w:val="21"/>
          <w:szCs w:val="21"/>
          <w:lang w:val="en-US" w:eastAsia="zh-CN"/>
        </w:rPr>
        <w:t>教育部关于加强专业学位研究生案例教学和联合培养基地建设的意见［J］.中华人民共和国教育部公报，2015</w:t>
      </w:r>
      <w:r>
        <w:rPr>
          <w:rFonts w:hint="eastAsia" w:cs="Times New Roman"/>
          <w:kern w:val="2"/>
          <w:sz w:val="21"/>
          <w:szCs w:val="21"/>
          <w:lang w:val="en-US" w:eastAsia="zh-CN"/>
        </w:rPr>
        <w:t>，</w:t>
      </w:r>
      <w:r>
        <w:rPr>
          <w:rFonts w:hint="default" w:cs="Times New Roman"/>
          <w:kern w:val="2"/>
          <w:sz w:val="21"/>
          <w:szCs w:val="21"/>
          <w:lang w:val="en-US" w:eastAsia="zh-CN"/>
        </w:rPr>
        <w:t>（06）</w:t>
      </w:r>
      <w:r>
        <w:rPr>
          <w:rFonts w:hint="eastAsia" w:cs="Times New Roman"/>
          <w:kern w:val="2"/>
          <w:sz w:val="21"/>
          <w:szCs w:val="21"/>
          <w:lang w:val="en-US" w:eastAsia="zh-CN"/>
        </w:rPr>
        <w:t>.</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林征. 扎根问题的情境教学[J]. 中学政治教学参考,2023(26):52-53.</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王文娟. 探思主题情境教学[J]. 小学科学,2023(11):112-114.</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Wu M . THE USE OF SITUATIONAL TEACHING IN ENGLISH TEACHING FROM THE PERSPECTIVE OF SOCIO-CULTURAL THEORY[J]. Advances In Industrial Engineering And Management,2023,12(2).</w:t>
      </w:r>
    </w:p>
    <w:p>
      <w:pPr>
        <w:keepNext w:val="0"/>
        <w:keepLines w:val="0"/>
        <w:pageBreakBefore w:val="0"/>
        <w:widowControl/>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eastAsia" w:cs="Times New Roman"/>
          <w:kern w:val="2"/>
          <w:sz w:val="21"/>
          <w:szCs w:val="21"/>
          <w:lang w:eastAsia="zh-CN"/>
        </w:rPr>
        <w:t xml:space="preserve">邱振方. 创设情境:小学信息科技高效课堂教学策略探究[J]. 小学教学研究,2023(27):61-62,71. DOI:10.3969/j.issn.1006-284X.2023.27.025. </w:t>
      </w:r>
    </w:p>
    <w:p>
      <w:pPr>
        <w:pStyle w:val="62"/>
        <w:numPr>
          <w:ilvl w:val="0"/>
          <w:numId w:val="40"/>
        </w:numPr>
        <w:wordWrap w:val="0"/>
        <w:spacing w:before="78" w:after="78"/>
        <w:ind w:left="425" w:leftChars="0" w:hanging="425" w:firstLineChars="0"/>
        <w:rPr>
          <w:rFonts w:hint="default" w:ascii="宋体" w:hAnsi="宋体" w:eastAsia="宋体" w:cs="宋体"/>
          <w:sz w:val="21"/>
          <w:szCs w:val="21"/>
          <w:lang w:val="en-US" w:eastAsia="zh-CN" w:bidi="ar-SA"/>
        </w:rPr>
      </w:pPr>
      <w:bookmarkStart w:id="350" w:name="_Ref163732226"/>
      <w:r>
        <w:rPr>
          <w:rFonts w:hint="default" w:ascii="宋体" w:hAnsi="宋体" w:eastAsia="宋体" w:cs="宋体"/>
          <w:sz w:val="21"/>
          <w:szCs w:val="21"/>
          <w:lang w:val="en-US" w:eastAsia="zh-CN" w:bidi="ar-SA"/>
        </w:rPr>
        <w:t>雷迎. 高中历史情景教学应用研究[D].辽宁师范大学,2023.</w:t>
      </w:r>
      <w:bookmarkEnd w:id="350"/>
    </w:p>
    <w:p>
      <w:pPr>
        <w:pStyle w:val="62"/>
        <w:numPr>
          <w:ilvl w:val="0"/>
          <w:numId w:val="40"/>
        </w:numPr>
        <w:wordWrap w:val="0"/>
        <w:spacing w:before="78" w:after="78"/>
        <w:ind w:left="425" w:leftChars="0" w:hanging="425" w:firstLineChars="0"/>
        <w:rPr>
          <w:rFonts w:hint="eastAsia" w:ascii="宋体" w:hAnsi="宋体" w:eastAsia="宋体" w:cs="Times New Roman"/>
          <w:kern w:val="2"/>
          <w:sz w:val="21"/>
          <w:szCs w:val="21"/>
          <w:lang w:val="en-US" w:eastAsia="zh-CN" w:bidi="ar-SA"/>
        </w:rPr>
      </w:pPr>
      <w:bookmarkStart w:id="351" w:name="_Ref163727424"/>
      <w:r>
        <w:rPr>
          <w:rFonts w:hint="eastAsia" w:ascii="宋体" w:hAnsi="宋体" w:eastAsia="宋体" w:cs="Times New Roman"/>
          <w:kern w:val="2"/>
          <w:sz w:val="21"/>
          <w:szCs w:val="21"/>
          <w:lang w:val="en-US" w:eastAsia="zh-CN" w:bidi="ar-SA"/>
        </w:rPr>
        <w:t>张文哲.基于物理观念的高中物理教学案例库建设研究[D].山东师范大学,2023.DOI:10.27280/d.cnki.gsdsu.2023.001502.</w:t>
      </w:r>
      <w:bookmarkEnd w:id="351"/>
    </w:p>
    <w:p>
      <w:pPr>
        <w:rPr>
          <w:rFonts w:hint="eastAsia"/>
          <w:color w:val="FF0000"/>
          <w:sz w:val="21"/>
          <w:szCs w:val="21"/>
          <w:lang w:val="zh-CN"/>
        </w:rPr>
      </w:pPr>
    </w:p>
    <w:p>
      <w:pPr>
        <w:widowControl w:val="0"/>
        <w:spacing w:line="360" w:lineRule="auto"/>
        <w:jc w:val="both"/>
        <w:rPr>
          <w:rFonts w:cs="Times New Roman"/>
          <w:kern w:val="2"/>
          <w:sz w:val="21"/>
          <w:szCs w:val="21"/>
        </w:rPr>
      </w:pPr>
      <w:r>
        <w:rPr>
          <w:rFonts w:cs="Times New Roman"/>
          <w:kern w:val="2"/>
          <w:sz w:val="21"/>
          <w:szCs w:val="21"/>
        </w:rPr>
        <w:t>[1]胡亚琛.探究微信小程序的开辟与走向[J].现代营销(经营版),2019(04):92.</w:t>
      </w:r>
    </w:p>
    <w:p>
      <w:pPr>
        <w:widowControl w:val="0"/>
        <w:spacing w:line="360" w:lineRule="auto"/>
        <w:jc w:val="both"/>
        <w:rPr>
          <w:rFonts w:hint="eastAsia" w:cs="Times New Roman"/>
          <w:kern w:val="2"/>
          <w:sz w:val="21"/>
          <w:szCs w:val="21"/>
          <w:lang w:val="en-US" w:eastAsia="zh-CN"/>
        </w:rPr>
      </w:pPr>
      <w:r>
        <w:rPr>
          <w:rFonts w:hint="eastAsia" w:cs="Times New Roman"/>
          <w:kern w:val="2"/>
          <w:sz w:val="21"/>
          <w:szCs w:val="21"/>
          <w:lang w:val="en-US" w:eastAsia="zh-CN"/>
        </w:rPr>
        <w:t xml:space="preserve">[31] 耿健清. 高中思政的核心素养及培养策略探讨 [J]. 新课程(下), 2019, (10): 196-197. </w:t>
      </w:r>
    </w:p>
    <w:p>
      <w:pPr>
        <w:widowControl w:val="0"/>
        <w:spacing w:line="360" w:lineRule="auto"/>
        <w:jc w:val="both"/>
        <w:rPr>
          <w:rFonts w:hint="default" w:cs="Times New Roman"/>
          <w:kern w:val="2"/>
          <w:sz w:val="21"/>
          <w:szCs w:val="21"/>
          <w:lang w:val="en-US" w:eastAsia="zh-CN"/>
        </w:rPr>
      </w:pPr>
      <w:r>
        <w:rPr>
          <w:rFonts w:hint="default" w:cs="Times New Roman"/>
          <w:kern w:val="2"/>
          <w:sz w:val="21"/>
          <w:szCs w:val="21"/>
          <w:lang w:val="en-US" w:eastAsia="zh-CN"/>
        </w:rPr>
        <w:t>［5］</w:t>
      </w:r>
    </w:p>
    <w:p>
      <w:pPr>
        <w:pStyle w:val="18"/>
        <w:spacing w:line="360" w:lineRule="auto"/>
        <w:ind w:firstLine="0" w:firstLineChars="0"/>
        <w:jc w:val="left"/>
        <w:rPr>
          <w:b/>
          <w:bCs/>
          <w:color w:val="FF0000"/>
          <w:sz w:val="32"/>
        </w:rPr>
      </w:pPr>
      <w:r>
        <w:rPr>
          <w:rFonts w:hint="eastAsia" w:ascii="宋体" w:hAnsi="宋体" w:eastAsia="宋体" w:cs="Times New Roman"/>
          <w:kern w:val="2"/>
          <w:sz w:val="21"/>
          <w:szCs w:val="21"/>
          <w:lang w:val="en-US" w:eastAsia="zh-CN" w:bidi="ar-SA"/>
        </w:rPr>
        <w:t>【1】[6]中华人民共和国教育部.义务教育信息科技课程标准（2022年版）[S].北京.北京师范大学出版社,2022.</w:t>
      </w:r>
      <w:r>
        <w:rPr>
          <w:b/>
          <w:bCs/>
          <w:sz w:val="32"/>
        </w:rPr>
        <w:br w:type="page"/>
      </w:r>
      <w:r>
        <w:rPr>
          <w:rFonts w:hint="eastAsia"/>
          <w:b/>
          <w:bCs/>
          <w:color w:val="FF0000"/>
          <w:sz w:val="32"/>
        </w:rPr>
        <w:t>新启一页写英文摘要，中英文对照翻译</w:t>
      </w:r>
    </w:p>
    <w:p>
      <w:pPr>
        <w:pStyle w:val="18"/>
        <w:spacing w:line="360" w:lineRule="auto"/>
        <w:ind w:firstLine="0" w:firstLineChars="0"/>
        <w:jc w:val="center"/>
        <w:rPr>
          <w:b/>
          <w:bCs/>
          <w:color w:val="000000"/>
          <w:sz w:val="32"/>
        </w:rPr>
      </w:pPr>
      <w:r>
        <w:rPr>
          <w:rFonts w:hint="eastAsia"/>
          <w:b/>
          <w:bCs/>
          <w:color w:val="000000"/>
          <w:sz w:val="32"/>
        </w:rPr>
        <w:t>XXXXX</w:t>
      </w:r>
    </w:p>
    <w:p>
      <w:pPr>
        <w:pStyle w:val="18"/>
        <w:spacing w:line="360" w:lineRule="auto"/>
        <w:ind w:left="-480" w:leftChars="-200" w:right="-586" w:rightChars="-244"/>
        <w:jc w:val="center"/>
        <w:rPr>
          <w:color w:val="000000"/>
        </w:rPr>
      </w:pPr>
      <w:r>
        <w:rPr>
          <w:rFonts w:hint="eastAsia"/>
          <w:color w:val="000000"/>
        </w:rPr>
        <w:t>C</w:t>
      </w:r>
      <w:r>
        <w:rPr>
          <w:color w:val="000000"/>
        </w:rPr>
        <w:t>ollege</w:t>
      </w:r>
      <w:r>
        <w:rPr>
          <w:rFonts w:hint="eastAsia"/>
          <w:color w:val="000000"/>
        </w:rPr>
        <w:t xml:space="preserve"> o</w:t>
      </w:r>
      <w:r>
        <w:rPr>
          <w:color w:val="000000"/>
        </w:rPr>
        <w:t xml:space="preserve">f </w:t>
      </w:r>
      <w:r>
        <w:rPr>
          <w:rFonts w:hint="eastAsia"/>
          <w:color w:val="000000"/>
        </w:rPr>
        <w:t xml:space="preserve">Computer </w:t>
      </w:r>
      <w:r>
        <w:rPr>
          <w:color w:val="000000"/>
        </w:rPr>
        <w:t>Science and Technology</w:t>
      </w:r>
      <w:r>
        <w:rPr>
          <w:rFonts w:hint="eastAsia"/>
          <w:color w:val="000000"/>
        </w:rPr>
        <w:t xml:space="preserve"> </w:t>
      </w:r>
      <w:r>
        <w:rPr>
          <w:color w:val="000000"/>
        </w:rPr>
        <w:t xml:space="preserve"> </w:t>
      </w:r>
      <w:r>
        <w:rPr>
          <w:rFonts w:hint="eastAsia"/>
          <w:color w:val="000000"/>
        </w:rPr>
        <w:t xml:space="preserve">xxxx  </w:t>
      </w:r>
      <w:r>
        <w:rPr>
          <w:color w:val="000000"/>
        </w:rPr>
        <w:t xml:space="preserve">xxxx </w:t>
      </w:r>
      <w:r>
        <w:rPr>
          <w:rFonts w:hint="eastAsia"/>
          <w:color w:val="000000"/>
        </w:rPr>
        <w:t xml:space="preserve"> </w:t>
      </w:r>
      <w:r>
        <w:rPr>
          <w:color w:val="000000"/>
        </w:rPr>
        <w:t>xxxxx</w:t>
      </w:r>
    </w:p>
    <w:p>
      <w:pPr>
        <w:pStyle w:val="18"/>
        <w:spacing w:line="360" w:lineRule="auto"/>
        <w:ind w:left="-480" w:leftChars="-200" w:right="-586" w:rightChars="-244"/>
        <w:jc w:val="center"/>
        <w:rPr>
          <w:color w:val="000000"/>
        </w:rPr>
      </w:pPr>
      <w:r>
        <w:rPr>
          <w:rFonts w:hint="eastAsia"/>
          <w:color w:val="000000"/>
        </w:rPr>
        <w:t xml:space="preserve">Directed by </w:t>
      </w:r>
      <w:r>
        <w:rPr>
          <w:color w:val="000000"/>
        </w:rPr>
        <w:t xml:space="preserve">xxx </w:t>
      </w:r>
      <w:r>
        <w:rPr>
          <w:rFonts w:hint="eastAsia"/>
          <w:color w:val="000000"/>
        </w:rPr>
        <w:t>Professor</w:t>
      </w:r>
      <w:r>
        <w:rPr>
          <w:color w:val="000000"/>
        </w:rPr>
        <w:t>/</w:t>
      </w:r>
      <w:r>
        <w:rPr>
          <w:rFonts w:hint="eastAsia"/>
          <w:color w:val="000000"/>
        </w:rPr>
        <w:t>Associate</w:t>
      </w:r>
      <w:r>
        <w:rPr>
          <w:color w:val="000000"/>
        </w:rPr>
        <w:t xml:space="preserve"> </w:t>
      </w:r>
      <w:r>
        <w:rPr>
          <w:rFonts w:hint="eastAsia"/>
          <w:color w:val="000000"/>
        </w:rPr>
        <w:t>Professor</w:t>
      </w:r>
      <w:r>
        <w:rPr>
          <w:color w:val="000000"/>
        </w:rPr>
        <w:t>/</w:t>
      </w:r>
      <w:r>
        <w:rPr>
          <w:rFonts w:hint="eastAsia"/>
          <w:color w:val="000000"/>
        </w:rPr>
        <w:t>L</w:t>
      </w:r>
      <w:r>
        <w:rPr>
          <w:color w:val="000000"/>
        </w:rPr>
        <w:t>ecturer</w:t>
      </w:r>
    </w:p>
    <w:p>
      <w:pPr>
        <w:pStyle w:val="18"/>
        <w:spacing w:line="360" w:lineRule="auto"/>
        <w:ind w:firstLine="422" w:firstLineChars="200"/>
        <w:outlineLvl w:val="9"/>
        <w:rPr>
          <w:sz w:val="21"/>
          <w:szCs w:val="21"/>
        </w:rPr>
      </w:pPr>
      <w:bookmarkStart w:id="352" w:name="_Toc31568"/>
      <w:bookmarkStart w:id="353" w:name="_Toc26453"/>
      <w:r>
        <w:rPr>
          <w:rFonts w:hint="eastAsia"/>
          <w:b/>
          <w:bCs/>
          <w:sz w:val="21"/>
          <w:szCs w:val="21"/>
        </w:rPr>
        <w:t>Abstract</w:t>
      </w:r>
      <w:r>
        <w:rPr>
          <w:rFonts w:hint="eastAsia"/>
          <w:b/>
          <w:bCs/>
          <w:color w:val="000000"/>
          <w:sz w:val="21"/>
          <w:szCs w:val="21"/>
        </w:rPr>
        <w:t xml:space="preserve"> </w:t>
      </w:r>
      <w:r>
        <w:rPr>
          <w:sz w:val="21"/>
          <w:szCs w:val="21"/>
        </w:rPr>
        <w:t xml:space="preserve"> xxxx.</w:t>
      </w:r>
      <w:r>
        <w:rPr>
          <w:rFonts w:hint="eastAsia"/>
          <w:sz w:val="21"/>
          <w:szCs w:val="21"/>
        </w:rPr>
        <w:t>xxxx</w:t>
      </w:r>
      <w:r>
        <w:rPr>
          <w:sz w:val="21"/>
          <w:szCs w:val="21"/>
        </w:rPr>
        <w:t>xxx</w:t>
      </w:r>
      <w:bookmarkEnd w:id="352"/>
      <w:bookmarkEnd w:id="353"/>
    </w:p>
    <w:p>
      <w:pPr>
        <w:pStyle w:val="18"/>
        <w:spacing w:line="360" w:lineRule="auto"/>
        <w:ind w:firstLine="422" w:firstLineChars="200"/>
        <w:rPr>
          <w:sz w:val="21"/>
          <w:szCs w:val="21"/>
        </w:rPr>
      </w:pPr>
      <w:r>
        <w:rPr>
          <w:rFonts w:hint="eastAsia"/>
          <w:b/>
          <w:bCs/>
          <w:sz w:val="21"/>
          <w:szCs w:val="21"/>
        </w:rPr>
        <w:t>Keywords</w:t>
      </w:r>
      <w:r>
        <w:rPr>
          <w:rFonts w:hint="eastAsia"/>
          <w:sz w:val="21"/>
          <w:szCs w:val="21"/>
        </w:rPr>
        <w:t xml:space="preserve"> </w:t>
      </w:r>
      <w:r>
        <w:rPr>
          <w:sz w:val="21"/>
          <w:szCs w:val="21"/>
        </w:rPr>
        <w:t xml:space="preserve"> xxx; xxxs; xxx</w:t>
      </w:r>
    </w:p>
    <w:p>
      <w:pPr>
        <w:pStyle w:val="63"/>
        <w:spacing w:before="60" w:beforeAutospacing="0" w:after="60" w:afterAutospacing="0" w:line="312" w:lineRule="auto"/>
        <w:rPr>
          <w:color w:val="FF0000"/>
        </w:rPr>
      </w:pPr>
      <w:r>
        <w:rPr>
          <w:rFonts w:hint="eastAsia"/>
          <w:color w:val="FF0000"/>
        </w:rPr>
        <w:t>论文中学院的英文名字是</w:t>
      </w:r>
      <w:r>
        <w:rPr>
          <w:rFonts w:ascii="Times New Roman" w:hAnsi="Times New Roman"/>
          <w:color w:val="FF0000"/>
        </w:rPr>
        <w:t>College of Computer Science and Technology ，必须标准化。专业名称统一如下：</w:t>
      </w:r>
    </w:p>
    <w:tbl>
      <w:tblPr>
        <w:tblStyle w:val="32"/>
        <w:tblW w:w="9030" w:type="dxa"/>
        <w:tblInd w:w="0" w:type="dxa"/>
        <w:tblLayout w:type="fixed"/>
        <w:tblCellMar>
          <w:top w:w="15" w:type="dxa"/>
          <w:left w:w="15" w:type="dxa"/>
          <w:bottom w:w="15" w:type="dxa"/>
          <w:right w:w="15" w:type="dxa"/>
        </w:tblCellMar>
      </w:tblPr>
      <w:tblGrid>
        <w:gridCol w:w="4020"/>
        <w:gridCol w:w="5010"/>
      </w:tblGrid>
      <w:tr>
        <w:tblPrEx>
          <w:tblCellMar>
            <w:top w:w="15" w:type="dxa"/>
            <w:left w:w="15" w:type="dxa"/>
            <w:bottom w:w="15" w:type="dxa"/>
            <w:right w:w="15" w:type="dxa"/>
          </w:tblCellMar>
        </w:tblPrEx>
        <w:trPr>
          <w:trHeight w:val="526" w:hRule="atLeast"/>
        </w:trPr>
        <w:tc>
          <w:tcPr>
            <w:tcW w:w="402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专业</w:t>
            </w:r>
          </w:p>
        </w:tc>
        <w:tc>
          <w:tcPr>
            <w:tcW w:w="501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英文</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网络工程（网络空间防护）</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 (Cyberspace Protection)</w:t>
            </w:r>
          </w:p>
        </w:tc>
      </w:tr>
    </w:tbl>
    <w:p>
      <w:pPr>
        <w:pStyle w:val="18"/>
        <w:spacing w:line="360" w:lineRule="auto"/>
        <w:ind w:firstLine="480" w:firstLineChars="200"/>
      </w:pPr>
    </w:p>
    <w:sectPr>
      <w:footerReference r:id="rId7" w:type="default"/>
      <w:pgSz w:w="11850" w:h="16783"/>
      <w:pgMar w:top="1440" w:right="1800" w:bottom="1440" w:left="1800" w:header="851" w:footer="992" w:gutter="0"/>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萨拉拉" w:date="2024-04-11T15:19:26Z" w:initials="">
    <w:p w14:paraId="5D4D3AE3">
      <w:pPr>
        <w:pStyle w:val="10"/>
        <w:rPr>
          <w:rFonts w:hint="default" w:eastAsia="宋体"/>
          <w:lang w:eastAsia="zh-Hans"/>
        </w:rPr>
      </w:pPr>
      <w:r>
        <w:rPr>
          <w:rFonts w:hint="eastAsia"/>
          <w:lang w:val="en-US" w:eastAsia="zh-Hans"/>
        </w:rPr>
        <w:t>这里与选题意义重合的多</w:t>
      </w:r>
      <w:r>
        <w:rPr>
          <w:rFonts w:hint="default"/>
          <w:lang w:eastAsia="zh-Hans"/>
        </w:rPr>
        <w:t>，</w:t>
      </w:r>
      <w:r>
        <w:rPr>
          <w:rFonts w:hint="eastAsia"/>
          <w:lang w:val="en-US" w:eastAsia="zh-Hans"/>
        </w:rPr>
        <w:t>提炼自己设计案例时的干货</w:t>
      </w:r>
      <w:r>
        <w:rPr>
          <w:rFonts w:hint="default"/>
          <w:lang w:eastAsia="zh-Hans"/>
        </w:rPr>
        <w:t>。</w:t>
      </w:r>
    </w:p>
  </w:comment>
  <w:comment w:id="1" w:author="萨拉拉" w:date="2024-04-11T15:20:18Z" w:initials="">
    <w:p w14:paraId="106C1D6C">
      <w:pPr>
        <w:pStyle w:val="10"/>
        <w:rPr>
          <w:rFonts w:hint="default" w:eastAsia="宋体"/>
          <w:lang w:eastAsia="zh-Hans"/>
        </w:rPr>
      </w:pPr>
      <w:r>
        <w:rPr>
          <w:rFonts w:hint="eastAsia"/>
          <w:lang w:val="en-US" w:eastAsia="zh-Hans"/>
        </w:rPr>
        <w:t>这里做个素材来源汇总</w:t>
      </w:r>
      <w:r>
        <w:rPr>
          <w:rFonts w:hint="default"/>
          <w:lang w:eastAsia="zh-Hans"/>
        </w:rPr>
        <w:t>，</w:t>
      </w:r>
      <w:r>
        <w:rPr>
          <w:rFonts w:hint="eastAsia"/>
          <w:lang w:val="en-US" w:eastAsia="zh-Hans"/>
        </w:rPr>
        <w:t>处理素材的工具等</w:t>
      </w:r>
      <w:r>
        <w:rPr>
          <w:rFonts w:hint="default"/>
          <w:lang w:eastAsia="zh-Hans"/>
        </w:rPr>
        <w:t>。</w:t>
      </w:r>
    </w:p>
  </w:comment>
  <w:comment w:id="2" w:author="萨拉拉" w:date="2024-04-11T15:21:13Z" w:initials="">
    <w:p w14:paraId="67636104">
      <w:pPr>
        <w:pStyle w:val="10"/>
        <w:rPr>
          <w:rFonts w:hint="default" w:eastAsia="宋体"/>
          <w:lang w:eastAsia="zh-Hans"/>
        </w:rPr>
      </w:pPr>
      <w:r>
        <w:rPr>
          <w:rFonts w:hint="eastAsia"/>
          <w:lang w:val="en-US" w:eastAsia="zh-Hans"/>
        </w:rPr>
        <w:t>这里说未来相关研究人员需要做的工具</w:t>
      </w:r>
      <w:r>
        <w:rPr>
          <w:rFonts w:hint="default"/>
          <w:lang w:eastAsia="zh-Hans"/>
        </w:rPr>
        <w:t>。</w:t>
      </w:r>
      <w:r>
        <w:rPr>
          <w:rFonts w:hint="eastAsia"/>
          <w:lang w:val="en-US" w:eastAsia="zh-Hans"/>
        </w:rPr>
        <w:t>不要说我</w:t>
      </w:r>
      <w:r>
        <w:rPr>
          <w:rFonts w:hint="default"/>
          <w:lang w:eastAsia="zh-Hans"/>
        </w:rPr>
        <w:t>***</w:t>
      </w:r>
    </w:p>
  </w:comment>
  <w:comment w:id="3" w:author="萨拉拉" w:date="2024-04-11T15:22:01Z" w:initials="">
    <w:p w14:paraId="4E5F4D02">
      <w:pPr>
        <w:pStyle w:val="10"/>
        <w:rPr>
          <w:rFonts w:hint="default" w:eastAsia="宋体"/>
          <w:lang w:eastAsia="zh-Hans"/>
        </w:rPr>
      </w:pPr>
      <w:r>
        <w:rPr>
          <w:rFonts w:hint="eastAsia"/>
          <w:lang w:val="en-US" w:eastAsia="zh-Hans"/>
        </w:rPr>
        <w:t>改成需要实践应用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D4D3AE3" w15:done="0"/>
  <w15:commentEx w15:paraId="106C1D6C" w15:done="0"/>
  <w15:commentEx w15:paraId="67636104" w15:done="0"/>
  <w15:commentEx w15:paraId="4E5F4D0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jc w:val="center"/>
    </w:pPr>
  </w:p>
  <w:p>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r>
      <w:fldChar w:fldCharType="begin"/>
    </w:r>
    <w:r>
      <w:instrText xml:space="preserve">PAGE   \* MERGEFORMAT</w:instrText>
    </w:r>
    <w:r>
      <w:fldChar w:fldCharType="separate"/>
    </w:r>
    <w:r>
      <w:rPr>
        <w:lang w:val="zh-CN"/>
      </w:rPr>
      <w:t>14</w:t>
    </w:r>
    <w:r>
      <w:fldChar w:fldCharType="end"/>
    </w:r>
  </w:p>
  <w:p>
    <w:pPr>
      <w:pStyle w:val="2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none" w:color="auto" w:sz="0" w:space="0"/>
        <w:left w:val="none" w:color="auto" w:sz="0" w:space="0"/>
        <w:bottom w:val="single" w:color="auto" w:sz="4" w:space="1"/>
        <w:right w:val="none" w:color="auto" w:sz="0" w:space="0"/>
      </w:pBdr>
      <w:jc w:val="center"/>
      <w:rPr>
        <w:rFonts w:hint="eastAsia"/>
        <w:sz w:val="21"/>
        <w:szCs w:val="21"/>
      </w:rPr>
    </w:pPr>
    <w:r>
      <w:rPr>
        <w:rFonts w:hint="eastAsia"/>
        <w:sz w:val="21"/>
        <w:szCs w:val="21"/>
      </w:rPr>
      <w:t>素养为本的小学信息科技“数据与编码”模块情境教学案例库建设</w:t>
    </w:r>
  </w:p>
  <w:p>
    <w:pPr>
      <w:pStyle w:val="22"/>
      <w:pBdr>
        <w:top w:val="none" w:color="auto" w:sz="0" w:space="0"/>
        <w:left w:val="none" w:color="auto" w:sz="0" w:space="0"/>
        <w:bottom w:val="single" w:color="auto" w:sz="4" w:space="1"/>
        <w:right w:val="none" w:color="auto" w:sz="0" w:space="0"/>
      </w:pBdr>
      <w:jc w:val="center"/>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7A6DD"/>
    <w:multiLevelType w:val="singleLevel"/>
    <w:tmpl w:val="8277A6DD"/>
    <w:lvl w:ilvl="0" w:tentative="0">
      <w:start w:val="1"/>
      <w:numFmt w:val="chineseCounting"/>
      <w:suff w:val="nothing"/>
      <w:lvlText w:val="（%1）"/>
      <w:lvlJc w:val="left"/>
      <w:rPr>
        <w:rFonts w:hint="eastAsia"/>
      </w:rPr>
    </w:lvl>
  </w:abstractNum>
  <w:abstractNum w:abstractNumId="1">
    <w:nsid w:val="865AC940"/>
    <w:multiLevelType w:val="multilevel"/>
    <w:tmpl w:val="865AC94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AF60FDE"/>
    <w:multiLevelType w:val="multilevel"/>
    <w:tmpl w:val="9AF60FD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6A28254"/>
    <w:multiLevelType w:val="singleLevel"/>
    <w:tmpl w:val="A6A28254"/>
    <w:lvl w:ilvl="0" w:tentative="0">
      <w:start w:val="1"/>
      <w:numFmt w:val="chineseCounting"/>
      <w:suff w:val="nothing"/>
      <w:lvlText w:val="（%1）"/>
      <w:lvlJc w:val="left"/>
      <w:rPr>
        <w:rFonts w:hint="eastAsia"/>
        <w:color w:val="auto"/>
      </w:rPr>
    </w:lvl>
  </w:abstractNum>
  <w:abstractNum w:abstractNumId="4">
    <w:nsid w:val="AC3CCAB0"/>
    <w:multiLevelType w:val="multilevel"/>
    <w:tmpl w:val="AC3CCAB0"/>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AE69992B"/>
    <w:multiLevelType w:val="multilevel"/>
    <w:tmpl w:val="AE69992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AE808C2E"/>
    <w:multiLevelType w:val="multilevel"/>
    <w:tmpl w:val="AE808C2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B20A41B8"/>
    <w:multiLevelType w:val="singleLevel"/>
    <w:tmpl w:val="B20A41B8"/>
    <w:lvl w:ilvl="0" w:tentative="0">
      <w:start w:val="1"/>
      <w:numFmt w:val="chineseCounting"/>
      <w:suff w:val="nothing"/>
      <w:lvlText w:val="（%1）"/>
      <w:lvlJc w:val="left"/>
      <w:rPr>
        <w:rFonts w:hint="eastAsia"/>
      </w:rPr>
    </w:lvl>
  </w:abstractNum>
  <w:abstractNum w:abstractNumId="8">
    <w:nsid w:val="B6728627"/>
    <w:multiLevelType w:val="multilevel"/>
    <w:tmpl w:val="B6728627"/>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C007D22F"/>
    <w:multiLevelType w:val="singleLevel"/>
    <w:tmpl w:val="C007D22F"/>
    <w:lvl w:ilvl="0" w:tentative="0">
      <w:start w:val="1"/>
      <w:numFmt w:val="chineseCounting"/>
      <w:suff w:val="nothing"/>
      <w:lvlText w:val="（%1）"/>
      <w:lvlJc w:val="left"/>
      <w:pPr>
        <w:ind w:left="-420"/>
      </w:pPr>
      <w:rPr>
        <w:rFonts w:hint="eastAsia"/>
      </w:rPr>
    </w:lvl>
  </w:abstractNum>
  <w:abstractNum w:abstractNumId="10">
    <w:nsid w:val="C8D0D20B"/>
    <w:multiLevelType w:val="multilevel"/>
    <w:tmpl w:val="C8D0D2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CBDC23FF"/>
    <w:multiLevelType w:val="singleLevel"/>
    <w:tmpl w:val="CBDC23FF"/>
    <w:lvl w:ilvl="0" w:tentative="0">
      <w:start w:val="1"/>
      <w:numFmt w:val="chineseCounting"/>
      <w:suff w:val="nothing"/>
      <w:lvlText w:val="（%1）"/>
      <w:lvlJc w:val="left"/>
      <w:rPr>
        <w:rFonts w:hint="eastAsia"/>
      </w:rPr>
    </w:lvl>
  </w:abstractNum>
  <w:abstractNum w:abstractNumId="12">
    <w:nsid w:val="DA79FF37"/>
    <w:multiLevelType w:val="multilevel"/>
    <w:tmpl w:val="DA79FF3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DBC685C1"/>
    <w:multiLevelType w:val="singleLevel"/>
    <w:tmpl w:val="DBC685C1"/>
    <w:lvl w:ilvl="0" w:tentative="0">
      <w:start w:val="1"/>
      <w:numFmt w:val="chineseCounting"/>
      <w:suff w:val="nothing"/>
      <w:lvlText w:val="（%1）"/>
      <w:lvlJc w:val="left"/>
      <w:rPr>
        <w:rFonts w:hint="eastAsia"/>
      </w:rPr>
    </w:lvl>
  </w:abstractNum>
  <w:abstractNum w:abstractNumId="14">
    <w:nsid w:val="DDB5A868"/>
    <w:multiLevelType w:val="multilevel"/>
    <w:tmpl w:val="DDB5A86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DE6B818D"/>
    <w:multiLevelType w:val="multilevel"/>
    <w:tmpl w:val="DE6B818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2311875"/>
    <w:multiLevelType w:val="multilevel"/>
    <w:tmpl w:val="E231187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3561BBC"/>
    <w:multiLevelType w:val="singleLevel"/>
    <w:tmpl w:val="F3561BBC"/>
    <w:lvl w:ilvl="0" w:tentative="0">
      <w:start w:val="1"/>
      <w:numFmt w:val="decimal"/>
      <w:lvlText w:val="(%1)"/>
      <w:lvlJc w:val="left"/>
      <w:pPr>
        <w:ind w:left="425" w:hanging="425"/>
      </w:pPr>
      <w:rPr>
        <w:rFonts w:hint="default"/>
      </w:rPr>
    </w:lvl>
  </w:abstractNum>
  <w:abstractNum w:abstractNumId="18">
    <w:nsid w:val="FD97C4E7"/>
    <w:multiLevelType w:val="singleLevel"/>
    <w:tmpl w:val="FD97C4E7"/>
    <w:lvl w:ilvl="0" w:tentative="0">
      <w:start w:val="1"/>
      <w:numFmt w:val="chineseCounting"/>
      <w:suff w:val="nothing"/>
      <w:lvlText w:val="（%1）"/>
      <w:lvlJc w:val="left"/>
      <w:pPr>
        <w:ind w:left="0"/>
      </w:pPr>
      <w:rPr>
        <w:rFonts w:hint="eastAsia"/>
      </w:rPr>
    </w:lvl>
  </w:abstractNum>
  <w:abstractNum w:abstractNumId="19">
    <w:nsid w:val="FF6A8C2A"/>
    <w:multiLevelType w:val="multilevel"/>
    <w:tmpl w:val="FF6A8C2A"/>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0201E7EA"/>
    <w:multiLevelType w:val="singleLevel"/>
    <w:tmpl w:val="0201E7EA"/>
    <w:lvl w:ilvl="0" w:tentative="0">
      <w:start w:val="1"/>
      <w:numFmt w:val="chineseCounting"/>
      <w:suff w:val="nothing"/>
      <w:lvlText w:val="（%1）"/>
      <w:lvlJc w:val="left"/>
      <w:rPr>
        <w:rFonts w:hint="eastAsia"/>
        <w:color w:val="auto"/>
      </w:rPr>
    </w:lvl>
  </w:abstractNum>
  <w:abstractNum w:abstractNumId="21">
    <w:nsid w:val="0D8A32AB"/>
    <w:multiLevelType w:val="singleLevel"/>
    <w:tmpl w:val="0D8A32AB"/>
    <w:lvl w:ilvl="0" w:tentative="0">
      <w:start w:val="1"/>
      <w:numFmt w:val="decimal"/>
      <w:lvlText w:val="[%1]"/>
      <w:lvlJc w:val="left"/>
      <w:pPr>
        <w:tabs>
          <w:tab w:val="left" w:pos="420"/>
        </w:tabs>
        <w:ind w:left="425" w:leftChars="0" w:hanging="425" w:firstLineChars="0"/>
      </w:pPr>
      <w:rPr>
        <w:rFonts w:hint="default"/>
        <w:color w:val="auto"/>
      </w:rPr>
    </w:lvl>
  </w:abstractNum>
  <w:abstractNum w:abstractNumId="22">
    <w:nsid w:val="1326CD8B"/>
    <w:multiLevelType w:val="multilevel"/>
    <w:tmpl w:val="1326CD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1901E3E5"/>
    <w:multiLevelType w:val="multilevel"/>
    <w:tmpl w:val="1901E3E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2BD69FDC"/>
    <w:multiLevelType w:val="singleLevel"/>
    <w:tmpl w:val="2BD69FDC"/>
    <w:lvl w:ilvl="0" w:tentative="0">
      <w:start w:val="1"/>
      <w:numFmt w:val="decimal"/>
      <w:lvlText w:val="(%1)"/>
      <w:lvlJc w:val="left"/>
      <w:pPr>
        <w:ind w:left="425" w:hanging="425"/>
      </w:pPr>
      <w:rPr>
        <w:rFonts w:hint="default"/>
      </w:rPr>
    </w:lvl>
  </w:abstractNum>
  <w:abstractNum w:abstractNumId="25">
    <w:nsid w:val="2CECC236"/>
    <w:multiLevelType w:val="multilevel"/>
    <w:tmpl w:val="2CECC236"/>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2FA9390B"/>
    <w:multiLevelType w:val="multilevel"/>
    <w:tmpl w:val="2FA939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36F67BE5"/>
    <w:multiLevelType w:val="multilevel"/>
    <w:tmpl w:val="36F67BE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color w:val="auto"/>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37020BDC"/>
    <w:multiLevelType w:val="singleLevel"/>
    <w:tmpl w:val="37020BDC"/>
    <w:lvl w:ilvl="0" w:tentative="0">
      <w:start w:val="1"/>
      <w:numFmt w:val="chineseCounting"/>
      <w:suff w:val="nothing"/>
      <w:lvlText w:val="（%1）"/>
      <w:lvlJc w:val="left"/>
      <w:rPr>
        <w:rFonts w:hint="eastAsia"/>
      </w:rPr>
    </w:lvl>
  </w:abstractNum>
  <w:abstractNum w:abstractNumId="29">
    <w:nsid w:val="3EBB63E4"/>
    <w:multiLevelType w:val="multilevel"/>
    <w:tmpl w:val="3EBB63E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48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40FF33CB"/>
    <w:multiLevelType w:val="multilevel"/>
    <w:tmpl w:val="40FF33CB"/>
    <w:lvl w:ilvl="0" w:tentative="0">
      <w:start w:val="1"/>
      <w:numFmt w:val="bullet"/>
      <w:pStyle w:val="44"/>
      <w:lvlText w:val=""/>
      <w:lvlJc w:val="left"/>
      <w:pPr>
        <w:tabs>
          <w:tab w:val="left" w:pos="840"/>
        </w:tabs>
        <w:ind w:left="840" w:hanging="42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31">
    <w:nsid w:val="43256F29"/>
    <w:multiLevelType w:val="singleLevel"/>
    <w:tmpl w:val="43256F29"/>
    <w:lvl w:ilvl="0" w:tentative="0">
      <w:start w:val="1"/>
      <w:numFmt w:val="chineseCounting"/>
      <w:suff w:val="nothing"/>
      <w:lvlText w:val="（%1）"/>
      <w:lvlJc w:val="left"/>
      <w:rPr>
        <w:rFonts w:hint="eastAsia"/>
      </w:rPr>
    </w:lvl>
  </w:abstractNum>
  <w:abstractNum w:abstractNumId="32">
    <w:nsid w:val="455EDF47"/>
    <w:multiLevelType w:val="singleLevel"/>
    <w:tmpl w:val="455EDF47"/>
    <w:lvl w:ilvl="0" w:tentative="0">
      <w:start w:val="1"/>
      <w:numFmt w:val="bullet"/>
      <w:pStyle w:val="8"/>
      <w:lvlText w:val=""/>
      <w:lvlJc w:val="left"/>
      <w:pPr>
        <w:tabs>
          <w:tab w:val="left" w:pos="360"/>
        </w:tabs>
        <w:ind w:left="360" w:hanging="360"/>
      </w:pPr>
      <w:rPr>
        <w:rFonts w:hint="default" w:ascii="Wingdings" w:hAnsi="Wingdings"/>
      </w:rPr>
    </w:lvl>
  </w:abstractNum>
  <w:abstractNum w:abstractNumId="33">
    <w:nsid w:val="61485A5F"/>
    <w:multiLevelType w:val="singleLevel"/>
    <w:tmpl w:val="61485A5F"/>
    <w:lvl w:ilvl="0" w:tentative="0">
      <w:start w:val="1"/>
      <w:numFmt w:val="chineseCounting"/>
      <w:suff w:val="nothing"/>
      <w:lvlText w:val="（%1）"/>
      <w:lvlJc w:val="left"/>
      <w:rPr>
        <w:rFonts w:hint="eastAsia"/>
      </w:rPr>
    </w:lvl>
  </w:abstractNum>
  <w:abstractNum w:abstractNumId="34">
    <w:nsid w:val="626A0319"/>
    <w:multiLevelType w:val="singleLevel"/>
    <w:tmpl w:val="626A0319"/>
    <w:lvl w:ilvl="0" w:tentative="0">
      <w:start w:val="1"/>
      <w:numFmt w:val="decimal"/>
      <w:lvlText w:val="%1."/>
      <w:lvlJc w:val="left"/>
      <w:rPr>
        <w:rFonts w:ascii="宋体" w:hAnsi="宋体" w:eastAsia="宋体" w:cs="宋体"/>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5">
    <w:nsid w:val="677F4F2D"/>
    <w:multiLevelType w:val="singleLevel"/>
    <w:tmpl w:val="677F4F2D"/>
    <w:lvl w:ilvl="0" w:tentative="0">
      <w:start w:val="1"/>
      <w:numFmt w:val="chineseCounting"/>
      <w:suff w:val="nothing"/>
      <w:lvlText w:val="（%1）"/>
      <w:lvlJc w:val="left"/>
      <w:pPr>
        <w:ind w:left="-420"/>
      </w:pPr>
      <w:rPr>
        <w:rFonts w:hint="eastAsia"/>
      </w:rPr>
    </w:lvl>
  </w:abstractNum>
  <w:abstractNum w:abstractNumId="36">
    <w:nsid w:val="69BC5FA8"/>
    <w:multiLevelType w:val="singleLevel"/>
    <w:tmpl w:val="69BC5FA8"/>
    <w:lvl w:ilvl="0" w:tentative="0">
      <w:start w:val="1"/>
      <w:numFmt w:val="chineseCounting"/>
      <w:suff w:val="nothing"/>
      <w:lvlText w:val="（%1）"/>
      <w:lvlJc w:val="left"/>
      <w:pPr>
        <w:ind w:left="-420"/>
      </w:pPr>
      <w:rPr>
        <w:rFonts w:hint="eastAsia"/>
      </w:rPr>
    </w:lvl>
  </w:abstractNum>
  <w:abstractNum w:abstractNumId="37">
    <w:nsid w:val="70326B5D"/>
    <w:multiLevelType w:val="singleLevel"/>
    <w:tmpl w:val="70326B5D"/>
    <w:lvl w:ilvl="0" w:tentative="0">
      <w:start w:val="1"/>
      <w:numFmt w:val="chineseCounting"/>
      <w:suff w:val="nothing"/>
      <w:lvlText w:val="（%1）"/>
      <w:lvlJc w:val="left"/>
      <w:pPr>
        <w:ind w:left="-420"/>
      </w:pPr>
      <w:rPr>
        <w:rFonts w:hint="eastAsia"/>
        <w:color w:val="auto"/>
      </w:rPr>
    </w:lvl>
  </w:abstractNum>
  <w:abstractNum w:abstractNumId="38">
    <w:nsid w:val="712D114F"/>
    <w:multiLevelType w:val="singleLevel"/>
    <w:tmpl w:val="712D114F"/>
    <w:lvl w:ilvl="0" w:tentative="0">
      <w:start w:val="1"/>
      <w:numFmt w:val="chineseCounting"/>
      <w:suff w:val="nothing"/>
      <w:lvlText w:val="（%1）"/>
      <w:lvlJc w:val="left"/>
      <w:rPr>
        <w:rFonts w:hint="eastAsia"/>
      </w:rPr>
    </w:lvl>
  </w:abstractNum>
  <w:abstractNum w:abstractNumId="39">
    <w:nsid w:val="74E5157D"/>
    <w:multiLevelType w:val="singleLevel"/>
    <w:tmpl w:val="74E5157D"/>
    <w:lvl w:ilvl="0" w:tentative="0">
      <w:start w:val="1"/>
      <w:numFmt w:val="chineseCounting"/>
      <w:suff w:val="nothing"/>
      <w:lvlText w:val="（%1）"/>
      <w:lvlJc w:val="left"/>
      <w:pPr>
        <w:ind w:left="0"/>
      </w:pPr>
      <w:rPr>
        <w:rFonts w:hint="eastAsia"/>
      </w:rPr>
    </w:lvl>
  </w:abstractNum>
  <w:num w:numId="1">
    <w:abstractNumId w:val="32"/>
  </w:num>
  <w:num w:numId="2">
    <w:abstractNumId w:val="30"/>
  </w:num>
  <w:num w:numId="3">
    <w:abstractNumId w:val="22"/>
  </w:num>
  <w:num w:numId="4">
    <w:abstractNumId w:val="29"/>
  </w:num>
  <w:num w:numId="5">
    <w:abstractNumId w:val="34"/>
  </w:num>
  <w:num w:numId="6">
    <w:abstractNumId w:val="0"/>
  </w:num>
  <w:num w:numId="7">
    <w:abstractNumId w:val="6"/>
  </w:num>
  <w:num w:numId="8">
    <w:abstractNumId w:val="4"/>
  </w:num>
  <w:num w:numId="9">
    <w:abstractNumId w:val="27"/>
  </w:num>
  <w:num w:numId="10">
    <w:abstractNumId w:val="17"/>
  </w:num>
  <w:num w:numId="11">
    <w:abstractNumId w:val="24"/>
  </w:num>
  <w:num w:numId="12">
    <w:abstractNumId w:val="31"/>
  </w:num>
  <w:num w:numId="13">
    <w:abstractNumId w:val="5"/>
  </w:num>
  <w:num w:numId="14">
    <w:abstractNumId w:val="8"/>
  </w:num>
  <w:num w:numId="15">
    <w:abstractNumId w:val="12"/>
  </w:num>
  <w:num w:numId="16">
    <w:abstractNumId w:val="14"/>
  </w:num>
  <w:num w:numId="17">
    <w:abstractNumId w:val="2"/>
  </w:num>
  <w:num w:numId="18">
    <w:abstractNumId w:val="20"/>
  </w:num>
  <w:num w:numId="19">
    <w:abstractNumId w:val="37"/>
  </w:num>
  <w:num w:numId="20">
    <w:abstractNumId w:val="7"/>
  </w:num>
  <w:num w:numId="21">
    <w:abstractNumId w:val="9"/>
  </w:num>
  <w:num w:numId="22">
    <w:abstractNumId w:val="11"/>
  </w:num>
  <w:num w:numId="23">
    <w:abstractNumId w:val="1"/>
  </w:num>
  <w:num w:numId="24">
    <w:abstractNumId w:val="10"/>
  </w:num>
  <w:num w:numId="25">
    <w:abstractNumId w:val="23"/>
  </w:num>
  <w:num w:numId="26">
    <w:abstractNumId w:val="19"/>
  </w:num>
  <w:num w:numId="27">
    <w:abstractNumId w:val="3"/>
  </w:num>
  <w:num w:numId="28">
    <w:abstractNumId w:val="36"/>
  </w:num>
  <w:num w:numId="29">
    <w:abstractNumId w:val="35"/>
  </w:num>
  <w:num w:numId="30">
    <w:abstractNumId w:val="28"/>
  </w:num>
  <w:num w:numId="31">
    <w:abstractNumId w:val="13"/>
  </w:num>
  <w:num w:numId="32">
    <w:abstractNumId w:val="26"/>
  </w:num>
  <w:num w:numId="33">
    <w:abstractNumId w:val="16"/>
  </w:num>
  <w:num w:numId="34">
    <w:abstractNumId w:val="15"/>
  </w:num>
  <w:num w:numId="35">
    <w:abstractNumId w:val="25"/>
  </w:num>
  <w:num w:numId="36">
    <w:abstractNumId w:val="39"/>
  </w:num>
  <w:num w:numId="37">
    <w:abstractNumId w:val="18"/>
  </w:num>
  <w:num w:numId="38">
    <w:abstractNumId w:val="38"/>
  </w:num>
  <w:num w:numId="39">
    <w:abstractNumId w:val="33"/>
  </w:num>
  <w:num w:numId="40">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萨拉拉">
    <w15:presenceInfo w15:providerId="WPS Office" w15:userId="3034266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MmQ5NTkxY2ZiZmFmNjk5NTc4OWQyZWZjNGZhZjFiMWQifQ=="/>
  </w:docVars>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C03E4"/>
    <w:rsid w:val="001C0E2F"/>
    <w:rsid w:val="001C18BB"/>
    <w:rsid w:val="001C4B8B"/>
    <w:rsid w:val="001C5663"/>
    <w:rsid w:val="001C6C77"/>
    <w:rsid w:val="001C7F3C"/>
    <w:rsid w:val="001D1AB2"/>
    <w:rsid w:val="001D255A"/>
    <w:rsid w:val="001D3D09"/>
    <w:rsid w:val="001D4995"/>
    <w:rsid w:val="001D64C9"/>
    <w:rsid w:val="001D6DF0"/>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BD9"/>
    <w:rsid w:val="002D1027"/>
    <w:rsid w:val="002D25CB"/>
    <w:rsid w:val="002D2FD6"/>
    <w:rsid w:val="002D56AF"/>
    <w:rsid w:val="002E1145"/>
    <w:rsid w:val="002E1266"/>
    <w:rsid w:val="002E1EB8"/>
    <w:rsid w:val="002E3E74"/>
    <w:rsid w:val="002E657B"/>
    <w:rsid w:val="002F2E8D"/>
    <w:rsid w:val="002F3CEE"/>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47CF"/>
    <w:rsid w:val="004159E2"/>
    <w:rsid w:val="00420C08"/>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16E5"/>
    <w:rsid w:val="004B357A"/>
    <w:rsid w:val="004B4153"/>
    <w:rsid w:val="004B4B58"/>
    <w:rsid w:val="004B6892"/>
    <w:rsid w:val="004C01D7"/>
    <w:rsid w:val="004C0DE0"/>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8DE"/>
    <w:rsid w:val="0059504C"/>
    <w:rsid w:val="00595D28"/>
    <w:rsid w:val="00595F48"/>
    <w:rsid w:val="005A1FB7"/>
    <w:rsid w:val="005B0275"/>
    <w:rsid w:val="005B087D"/>
    <w:rsid w:val="005B0E2C"/>
    <w:rsid w:val="005B1381"/>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61B"/>
    <w:rsid w:val="006337E1"/>
    <w:rsid w:val="00634164"/>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8C"/>
    <w:rsid w:val="006E50C2"/>
    <w:rsid w:val="006E7F9D"/>
    <w:rsid w:val="006F095F"/>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259F8"/>
    <w:rsid w:val="0072702B"/>
    <w:rsid w:val="007300F9"/>
    <w:rsid w:val="00730ACA"/>
    <w:rsid w:val="007326BE"/>
    <w:rsid w:val="00734F7D"/>
    <w:rsid w:val="00735FF2"/>
    <w:rsid w:val="007429BF"/>
    <w:rsid w:val="007430A9"/>
    <w:rsid w:val="007457F8"/>
    <w:rsid w:val="00750B67"/>
    <w:rsid w:val="007533DC"/>
    <w:rsid w:val="007569DB"/>
    <w:rsid w:val="007573EE"/>
    <w:rsid w:val="0075780C"/>
    <w:rsid w:val="007610EB"/>
    <w:rsid w:val="0076770D"/>
    <w:rsid w:val="00770DF6"/>
    <w:rsid w:val="00773401"/>
    <w:rsid w:val="00773546"/>
    <w:rsid w:val="00773E52"/>
    <w:rsid w:val="0077469D"/>
    <w:rsid w:val="007769AE"/>
    <w:rsid w:val="00777917"/>
    <w:rsid w:val="00780939"/>
    <w:rsid w:val="0078429E"/>
    <w:rsid w:val="00785621"/>
    <w:rsid w:val="00786D8F"/>
    <w:rsid w:val="007878DE"/>
    <w:rsid w:val="007879E0"/>
    <w:rsid w:val="00791139"/>
    <w:rsid w:val="00791D2E"/>
    <w:rsid w:val="007925EA"/>
    <w:rsid w:val="007929ED"/>
    <w:rsid w:val="00792BB1"/>
    <w:rsid w:val="007938EB"/>
    <w:rsid w:val="00794761"/>
    <w:rsid w:val="007959FB"/>
    <w:rsid w:val="0079652C"/>
    <w:rsid w:val="0079725F"/>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A4A"/>
    <w:rsid w:val="007E654C"/>
    <w:rsid w:val="007F23D3"/>
    <w:rsid w:val="007F2E30"/>
    <w:rsid w:val="007F35A6"/>
    <w:rsid w:val="007F45CF"/>
    <w:rsid w:val="007F4823"/>
    <w:rsid w:val="007F7E47"/>
    <w:rsid w:val="008039C6"/>
    <w:rsid w:val="00805380"/>
    <w:rsid w:val="00805576"/>
    <w:rsid w:val="0080641D"/>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49B3"/>
    <w:rsid w:val="00874AFD"/>
    <w:rsid w:val="0087556D"/>
    <w:rsid w:val="00876571"/>
    <w:rsid w:val="00877DD0"/>
    <w:rsid w:val="008816E7"/>
    <w:rsid w:val="00881CF9"/>
    <w:rsid w:val="008821B9"/>
    <w:rsid w:val="00885F7E"/>
    <w:rsid w:val="008877FC"/>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C20F2"/>
    <w:rsid w:val="009C21F4"/>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A044F2"/>
    <w:rsid w:val="00A04983"/>
    <w:rsid w:val="00A05A79"/>
    <w:rsid w:val="00A06B77"/>
    <w:rsid w:val="00A06FEC"/>
    <w:rsid w:val="00A0752B"/>
    <w:rsid w:val="00A10343"/>
    <w:rsid w:val="00A1197E"/>
    <w:rsid w:val="00A12A0C"/>
    <w:rsid w:val="00A1473D"/>
    <w:rsid w:val="00A15405"/>
    <w:rsid w:val="00A16BFD"/>
    <w:rsid w:val="00A24EBB"/>
    <w:rsid w:val="00A30E40"/>
    <w:rsid w:val="00A31722"/>
    <w:rsid w:val="00A31A84"/>
    <w:rsid w:val="00A32247"/>
    <w:rsid w:val="00A367E0"/>
    <w:rsid w:val="00A40877"/>
    <w:rsid w:val="00A43F1E"/>
    <w:rsid w:val="00A45508"/>
    <w:rsid w:val="00A45661"/>
    <w:rsid w:val="00A456AC"/>
    <w:rsid w:val="00A45F74"/>
    <w:rsid w:val="00A50307"/>
    <w:rsid w:val="00A51911"/>
    <w:rsid w:val="00A54893"/>
    <w:rsid w:val="00A5594A"/>
    <w:rsid w:val="00A55A45"/>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D1795"/>
    <w:rsid w:val="00AD3934"/>
    <w:rsid w:val="00AD3E17"/>
    <w:rsid w:val="00AD60F5"/>
    <w:rsid w:val="00AE040B"/>
    <w:rsid w:val="00AE1134"/>
    <w:rsid w:val="00AE29B6"/>
    <w:rsid w:val="00AE36AE"/>
    <w:rsid w:val="00AE41ED"/>
    <w:rsid w:val="00AE5B51"/>
    <w:rsid w:val="00AE67BB"/>
    <w:rsid w:val="00AF03B8"/>
    <w:rsid w:val="00AF04C4"/>
    <w:rsid w:val="00AF175B"/>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690E"/>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E65"/>
    <w:rsid w:val="00B4653E"/>
    <w:rsid w:val="00B5027A"/>
    <w:rsid w:val="00B50846"/>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8016A"/>
    <w:rsid w:val="00B80E6B"/>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64C3"/>
    <w:rsid w:val="00BC38A7"/>
    <w:rsid w:val="00BC402E"/>
    <w:rsid w:val="00BC5C98"/>
    <w:rsid w:val="00BC6DFE"/>
    <w:rsid w:val="00BD1220"/>
    <w:rsid w:val="00BD1297"/>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26A9"/>
    <w:rsid w:val="00C23916"/>
    <w:rsid w:val="00C23A94"/>
    <w:rsid w:val="00C24F64"/>
    <w:rsid w:val="00C25F57"/>
    <w:rsid w:val="00C27DF2"/>
    <w:rsid w:val="00C30886"/>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75D"/>
    <w:rsid w:val="00D66F80"/>
    <w:rsid w:val="00D7333E"/>
    <w:rsid w:val="00D7499C"/>
    <w:rsid w:val="00D75814"/>
    <w:rsid w:val="00D75981"/>
    <w:rsid w:val="00D76544"/>
    <w:rsid w:val="00D7711B"/>
    <w:rsid w:val="00D81FA2"/>
    <w:rsid w:val="00D87171"/>
    <w:rsid w:val="00D87AD6"/>
    <w:rsid w:val="00D91262"/>
    <w:rsid w:val="00D9167F"/>
    <w:rsid w:val="00D91FCB"/>
    <w:rsid w:val="00D928E5"/>
    <w:rsid w:val="00D92B37"/>
    <w:rsid w:val="00D92FF0"/>
    <w:rsid w:val="00D9734B"/>
    <w:rsid w:val="00D97A7A"/>
    <w:rsid w:val="00DA20F2"/>
    <w:rsid w:val="00DA327B"/>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ED2"/>
    <w:rsid w:val="00E35FD2"/>
    <w:rsid w:val="00E3781D"/>
    <w:rsid w:val="00E40CFD"/>
    <w:rsid w:val="00E42803"/>
    <w:rsid w:val="00E42E70"/>
    <w:rsid w:val="00E45618"/>
    <w:rsid w:val="00E457FB"/>
    <w:rsid w:val="00E4622B"/>
    <w:rsid w:val="00E4704D"/>
    <w:rsid w:val="00E50461"/>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74E0"/>
    <w:rsid w:val="00F21EE0"/>
    <w:rsid w:val="00F226C4"/>
    <w:rsid w:val="00F23D9E"/>
    <w:rsid w:val="00F247F1"/>
    <w:rsid w:val="00F25D98"/>
    <w:rsid w:val="00F279FA"/>
    <w:rsid w:val="00F33F3F"/>
    <w:rsid w:val="00F34B86"/>
    <w:rsid w:val="00F405D7"/>
    <w:rsid w:val="00F4065C"/>
    <w:rsid w:val="00F41C29"/>
    <w:rsid w:val="00F427D5"/>
    <w:rsid w:val="00F438A6"/>
    <w:rsid w:val="00F461D2"/>
    <w:rsid w:val="00F47A7A"/>
    <w:rsid w:val="00F52273"/>
    <w:rsid w:val="00F5245B"/>
    <w:rsid w:val="00F52469"/>
    <w:rsid w:val="00F57438"/>
    <w:rsid w:val="00F63E9D"/>
    <w:rsid w:val="00F64CF1"/>
    <w:rsid w:val="00F67DC3"/>
    <w:rsid w:val="00F70139"/>
    <w:rsid w:val="00F71015"/>
    <w:rsid w:val="00F7145C"/>
    <w:rsid w:val="00F72CCA"/>
    <w:rsid w:val="00F74222"/>
    <w:rsid w:val="00F7468B"/>
    <w:rsid w:val="00F747AF"/>
    <w:rsid w:val="00F75AC3"/>
    <w:rsid w:val="00F75C9C"/>
    <w:rsid w:val="00F77689"/>
    <w:rsid w:val="00F7795E"/>
    <w:rsid w:val="00F80134"/>
    <w:rsid w:val="00F85151"/>
    <w:rsid w:val="00F90AD8"/>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1481CF6"/>
    <w:rsid w:val="02F745E4"/>
    <w:rsid w:val="034104E4"/>
    <w:rsid w:val="08D53B5F"/>
    <w:rsid w:val="0A046DD4"/>
    <w:rsid w:val="0BFD0FDC"/>
    <w:rsid w:val="12FA2C70"/>
    <w:rsid w:val="16C527A3"/>
    <w:rsid w:val="1805562E"/>
    <w:rsid w:val="180C175E"/>
    <w:rsid w:val="183304C3"/>
    <w:rsid w:val="18800435"/>
    <w:rsid w:val="19311AC5"/>
    <w:rsid w:val="1ABE1840"/>
    <w:rsid w:val="1CE13FEE"/>
    <w:rsid w:val="1E2D620F"/>
    <w:rsid w:val="1E6D7592"/>
    <w:rsid w:val="1F893766"/>
    <w:rsid w:val="20EB0691"/>
    <w:rsid w:val="22757314"/>
    <w:rsid w:val="24C3563C"/>
    <w:rsid w:val="25355F5B"/>
    <w:rsid w:val="25742BAA"/>
    <w:rsid w:val="26E63E5F"/>
    <w:rsid w:val="27942152"/>
    <w:rsid w:val="28196C86"/>
    <w:rsid w:val="28452717"/>
    <w:rsid w:val="29776281"/>
    <w:rsid w:val="29B60A0D"/>
    <w:rsid w:val="2C8310D6"/>
    <w:rsid w:val="30076337"/>
    <w:rsid w:val="308058C7"/>
    <w:rsid w:val="32F31EA6"/>
    <w:rsid w:val="3389398D"/>
    <w:rsid w:val="342D50A6"/>
    <w:rsid w:val="38744FCB"/>
    <w:rsid w:val="38CE513F"/>
    <w:rsid w:val="3BCB363C"/>
    <w:rsid w:val="3D4C5F1D"/>
    <w:rsid w:val="3D707638"/>
    <w:rsid w:val="40481F0B"/>
    <w:rsid w:val="4167172C"/>
    <w:rsid w:val="4441660E"/>
    <w:rsid w:val="44D6347B"/>
    <w:rsid w:val="45F45E51"/>
    <w:rsid w:val="465B597F"/>
    <w:rsid w:val="485644C2"/>
    <w:rsid w:val="48804596"/>
    <w:rsid w:val="4A510301"/>
    <w:rsid w:val="4F3F4D8D"/>
    <w:rsid w:val="4FDF3A82"/>
    <w:rsid w:val="518C3EDA"/>
    <w:rsid w:val="52040748"/>
    <w:rsid w:val="59815BA5"/>
    <w:rsid w:val="59E52A0A"/>
    <w:rsid w:val="5EDF69B5"/>
    <w:rsid w:val="62F12662"/>
    <w:rsid w:val="63852ED6"/>
    <w:rsid w:val="650458FE"/>
    <w:rsid w:val="663B07AB"/>
    <w:rsid w:val="68B51559"/>
    <w:rsid w:val="69061E42"/>
    <w:rsid w:val="6F555835"/>
    <w:rsid w:val="6F6822D7"/>
    <w:rsid w:val="704241B9"/>
    <w:rsid w:val="71F37403"/>
    <w:rsid w:val="71F50DFB"/>
    <w:rsid w:val="738B5CF4"/>
    <w:rsid w:val="748B5DC2"/>
    <w:rsid w:val="75A559E6"/>
    <w:rsid w:val="7669358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qFormat="1"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宋体" w:hAnsi="宋体" w:eastAsia="宋体" w:cs="宋体"/>
      <w:sz w:val="24"/>
      <w:szCs w:val="24"/>
      <w:lang w:val="en-US" w:eastAsia="zh-CN" w:bidi="ar-SA"/>
    </w:rPr>
  </w:style>
  <w:style w:type="paragraph" w:styleId="2">
    <w:name w:val="heading 1"/>
    <w:basedOn w:val="1"/>
    <w:next w:val="1"/>
    <w:link w:val="40"/>
    <w:autoRedefine/>
    <w:qFormat/>
    <w:uiPriority w:val="9"/>
    <w:pPr>
      <w:keepNext/>
      <w:keepLines/>
      <w:spacing w:before="340" w:after="330" w:line="576" w:lineRule="auto"/>
      <w:outlineLvl w:val="0"/>
    </w:pPr>
    <w:rPr>
      <w:b/>
      <w:kern w:val="44"/>
      <w:sz w:val="44"/>
      <w:lang w:val="zh-CN" w:eastAsia="zh-CN"/>
    </w:rPr>
  </w:style>
  <w:style w:type="paragraph" w:styleId="3">
    <w:name w:val="heading 2"/>
    <w:basedOn w:val="1"/>
    <w:next w:val="1"/>
    <w:autoRedefine/>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9"/>
    <w:autoRedefine/>
    <w:qFormat/>
    <w:uiPriority w:val="0"/>
    <w:pPr>
      <w:keepNext/>
      <w:keepLines/>
      <w:spacing w:before="260" w:after="260" w:line="413" w:lineRule="auto"/>
      <w:outlineLvl w:val="2"/>
    </w:pPr>
    <w:rPr>
      <w:b/>
      <w:lang w:val="zh-CN" w:eastAsia="zh-CN"/>
    </w:rPr>
  </w:style>
  <w:style w:type="paragraph" w:styleId="5">
    <w:name w:val="heading 4"/>
    <w:basedOn w:val="1"/>
    <w:next w:val="1"/>
    <w:autoRedefine/>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34">
    <w:name w:val="Default Paragraph Font"/>
    <w:autoRedefine/>
    <w:semiHidden/>
    <w:unhideWhenUsed/>
    <w:qFormat/>
    <w:uiPriority w:val="1"/>
  </w:style>
  <w:style w:type="table" w:default="1" w:styleId="32">
    <w:name w:val="Normal Table"/>
    <w:autoRedefine/>
    <w:semiHidden/>
    <w:unhideWhenUsed/>
    <w:qFormat/>
    <w:uiPriority w:val="99"/>
    <w:tblPr>
      <w:tblCellMar>
        <w:top w:w="0" w:type="dxa"/>
        <w:left w:w="108" w:type="dxa"/>
        <w:bottom w:w="0" w:type="dxa"/>
        <w:right w:w="108" w:type="dxa"/>
      </w:tblCellMar>
    </w:tblPr>
  </w:style>
  <w:style w:type="paragraph" w:styleId="6">
    <w:name w:val="toc 7"/>
    <w:basedOn w:val="1"/>
    <w:next w:val="1"/>
    <w:autoRedefine/>
    <w:unhideWhenUsed/>
    <w:qFormat/>
    <w:uiPriority w:val="39"/>
    <w:pPr>
      <w:ind w:left="2520" w:leftChars="1200"/>
    </w:pPr>
  </w:style>
  <w:style w:type="paragraph" w:styleId="7">
    <w:name w:val="Normal Indent"/>
    <w:basedOn w:val="1"/>
    <w:autoRedefine/>
    <w:unhideWhenUsed/>
    <w:qFormat/>
    <w:uiPriority w:val="99"/>
    <w:pPr>
      <w:ind w:firstLine="420"/>
    </w:pPr>
  </w:style>
  <w:style w:type="paragraph" w:styleId="8">
    <w:name w:val="List Bullet"/>
    <w:basedOn w:val="1"/>
    <w:autoRedefine/>
    <w:unhideWhenUsed/>
    <w:qFormat/>
    <w:uiPriority w:val="99"/>
    <w:pPr>
      <w:numPr>
        <w:ilvl w:val="0"/>
        <w:numId w:val="1"/>
      </w:numPr>
    </w:pPr>
  </w:style>
  <w:style w:type="paragraph" w:styleId="9">
    <w:name w:val="Document Map"/>
    <w:basedOn w:val="1"/>
    <w:autoRedefine/>
    <w:semiHidden/>
    <w:qFormat/>
    <w:uiPriority w:val="0"/>
    <w:pPr>
      <w:shd w:val="clear" w:color="auto" w:fill="000080"/>
    </w:pPr>
  </w:style>
  <w:style w:type="paragraph" w:styleId="10">
    <w:name w:val="annotation text"/>
    <w:basedOn w:val="1"/>
    <w:autoRedefine/>
    <w:qFormat/>
    <w:uiPriority w:val="0"/>
    <w:pPr>
      <w:jc w:val="left"/>
    </w:pPr>
  </w:style>
  <w:style w:type="paragraph" w:styleId="11">
    <w:name w:val="Body Text 3"/>
    <w:basedOn w:val="1"/>
    <w:link w:val="58"/>
    <w:autoRedefine/>
    <w:semiHidden/>
    <w:unhideWhenUsed/>
    <w:qFormat/>
    <w:uiPriority w:val="99"/>
    <w:pPr>
      <w:spacing w:after="120"/>
    </w:pPr>
    <w:rPr>
      <w:sz w:val="16"/>
      <w:szCs w:val="16"/>
    </w:rPr>
  </w:style>
  <w:style w:type="paragraph" w:styleId="12">
    <w:name w:val="Body Text Indent"/>
    <w:basedOn w:val="1"/>
    <w:autoRedefine/>
    <w:semiHidden/>
    <w:unhideWhenUsed/>
    <w:qFormat/>
    <w:uiPriority w:val="99"/>
    <w:pPr>
      <w:spacing w:after="120"/>
      <w:ind w:left="420" w:leftChars="200"/>
    </w:pPr>
  </w:style>
  <w:style w:type="paragraph" w:styleId="13">
    <w:name w:val="toc 5"/>
    <w:basedOn w:val="1"/>
    <w:next w:val="1"/>
    <w:autoRedefine/>
    <w:unhideWhenUsed/>
    <w:qFormat/>
    <w:uiPriority w:val="39"/>
    <w:pPr>
      <w:ind w:left="1680" w:leftChars="800"/>
    </w:pPr>
  </w:style>
  <w:style w:type="paragraph" w:styleId="14">
    <w:name w:val="toc 3"/>
    <w:basedOn w:val="1"/>
    <w:next w:val="1"/>
    <w:autoRedefine/>
    <w:unhideWhenUsed/>
    <w:qFormat/>
    <w:uiPriority w:val="39"/>
    <w:pPr>
      <w:ind w:left="840" w:leftChars="400"/>
    </w:pPr>
  </w:style>
  <w:style w:type="paragraph" w:styleId="15">
    <w:name w:val="Plain Text"/>
    <w:basedOn w:val="1"/>
    <w:autoRedefine/>
    <w:qFormat/>
    <w:uiPriority w:val="0"/>
    <w:rPr>
      <w:rFonts w:hint="eastAsia" w:hAnsi="Courier New"/>
    </w:rPr>
  </w:style>
  <w:style w:type="paragraph" w:styleId="16">
    <w:name w:val="toc 8"/>
    <w:basedOn w:val="1"/>
    <w:next w:val="1"/>
    <w:autoRedefine/>
    <w:unhideWhenUsed/>
    <w:qFormat/>
    <w:uiPriority w:val="39"/>
    <w:pPr>
      <w:ind w:left="2940" w:leftChars="1400"/>
    </w:pPr>
  </w:style>
  <w:style w:type="paragraph" w:styleId="17">
    <w:name w:val="Date"/>
    <w:basedOn w:val="1"/>
    <w:next w:val="1"/>
    <w:link w:val="56"/>
    <w:autoRedefine/>
    <w:semiHidden/>
    <w:unhideWhenUsed/>
    <w:qFormat/>
    <w:uiPriority w:val="99"/>
    <w:pPr>
      <w:ind w:left="100" w:leftChars="2500"/>
    </w:pPr>
  </w:style>
  <w:style w:type="paragraph" w:styleId="18">
    <w:name w:val="Body Text Indent 2"/>
    <w:basedOn w:val="1"/>
    <w:link w:val="57"/>
    <w:autoRedefine/>
    <w:qFormat/>
    <w:uiPriority w:val="99"/>
    <w:pPr>
      <w:widowControl w:val="0"/>
      <w:ind w:firstLine="420" w:firstLineChars="175"/>
      <w:jc w:val="both"/>
    </w:pPr>
    <w:rPr>
      <w:rFonts w:ascii="Times New Roman" w:hAnsi="Times New Roman" w:cs="Times New Roman"/>
      <w:kern w:val="2"/>
    </w:rPr>
  </w:style>
  <w:style w:type="paragraph" w:styleId="19">
    <w:name w:val="endnote text"/>
    <w:basedOn w:val="1"/>
    <w:link w:val="60"/>
    <w:autoRedefine/>
    <w:unhideWhenUsed/>
    <w:qFormat/>
    <w:uiPriority w:val="99"/>
    <w:pPr>
      <w:snapToGrid w:val="0"/>
    </w:pPr>
  </w:style>
  <w:style w:type="paragraph" w:styleId="20">
    <w:name w:val="Balloon Text"/>
    <w:basedOn w:val="1"/>
    <w:link w:val="48"/>
    <w:autoRedefine/>
    <w:semiHidden/>
    <w:unhideWhenUsed/>
    <w:qFormat/>
    <w:uiPriority w:val="99"/>
    <w:rPr>
      <w:sz w:val="18"/>
      <w:szCs w:val="18"/>
      <w:lang w:val="zh-CN" w:eastAsia="zh-CN"/>
    </w:rPr>
  </w:style>
  <w:style w:type="paragraph" w:styleId="21">
    <w:name w:val="footer"/>
    <w:basedOn w:val="1"/>
    <w:link w:val="49"/>
    <w:autoRedefine/>
    <w:unhideWhenUsed/>
    <w:qFormat/>
    <w:uiPriority w:val="99"/>
    <w:pPr>
      <w:tabs>
        <w:tab w:val="center" w:pos="4153"/>
        <w:tab w:val="right" w:pos="8306"/>
      </w:tabs>
      <w:snapToGrid w:val="0"/>
    </w:pPr>
    <w:rPr>
      <w:sz w:val="18"/>
    </w:rPr>
  </w:style>
  <w:style w:type="paragraph" w:styleId="22">
    <w:name w:val="header"/>
    <w:basedOn w:val="1"/>
    <w:link w:val="61"/>
    <w:autoRedefine/>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imes New Roman" w:hAnsi="Times New Roman"/>
      <w:sz w:val="18"/>
    </w:rPr>
  </w:style>
  <w:style w:type="paragraph" w:styleId="23">
    <w:name w:val="toc 1"/>
    <w:basedOn w:val="1"/>
    <w:next w:val="1"/>
    <w:autoRedefine/>
    <w:unhideWhenUsed/>
    <w:qFormat/>
    <w:uiPriority w:val="39"/>
  </w:style>
  <w:style w:type="paragraph" w:styleId="24">
    <w:name w:val="toc 4"/>
    <w:basedOn w:val="1"/>
    <w:next w:val="1"/>
    <w:autoRedefine/>
    <w:unhideWhenUsed/>
    <w:qFormat/>
    <w:uiPriority w:val="39"/>
    <w:pPr>
      <w:ind w:left="1260" w:leftChars="600"/>
    </w:pPr>
  </w:style>
  <w:style w:type="paragraph" w:styleId="25">
    <w:name w:val="Subtitle"/>
    <w:basedOn w:val="1"/>
    <w:next w:val="1"/>
    <w:link w:val="38"/>
    <w:autoRedefine/>
    <w:qFormat/>
    <w:uiPriority w:val="0"/>
    <w:pPr>
      <w:spacing w:before="240" w:after="60" w:line="312" w:lineRule="auto"/>
      <w:jc w:val="center"/>
      <w:outlineLvl w:val="1"/>
    </w:pPr>
    <w:rPr>
      <w:rFonts w:ascii="Calibri Light" w:hAnsi="Calibri Light"/>
      <w:b/>
      <w:bCs/>
      <w:kern w:val="28"/>
      <w:sz w:val="32"/>
      <w:szCs w:val="32"/>
    </w:rPr>
  </w:style>
  <w:style w:type="paragraph" w:styleId="26">
    <w:name w:val="toc 6"/>
    <w:basedOn w:val="1"/>
    <w:next w:val="1"/>
    <w:autoRedefine/>
    <w:unhideWhenUsed/>
    <w:qFormat/>
    <w:uiPriority w:val="39"/>
    <w:pPr>
      <w:ind w:left="2100" w:leftChars="1000"/>
    </w:pPr>
  </w:style>
  <w:style w:type="paragraph" w:styleId="27">
    <w:name w:val="toc 2"/>
    <w:basedOn w:val="1"/>
    <w:next w:val="1"/>
    <w:autoRedefine/>
    <w:unhideWhenUsed/>
    <w:qFormat/>
    <w:uiPriority w:val="39"/>
    <w:pPr>
      <w:ind w:left="420" w:leftChars="200"/>
    </w:pPr>
  </w:style>
  <w:style w:type="paragraph" w:styleId="28">
    <w:name w:val="toc 9"/>
    <w:basedOn w:val="1"/>
    <w:next w:val="1"/>
    <w:autoRedefine/>
    <w:unhideWhenUsed/>
    <w:qFormat/>
    <w:uiPriority w:val="39"/>
    <w:pPr>
      <w:ind w:left="3360" w:leftChars="1600"/>
    </w:pPr>
  </w:style>
  <w:style w:type="paragraph" w:styleId="29">
    <w:name w:val="Normal (Web)"/>
    <w:basedOn w:val="1"/>
    <w:autoRedefine/>
    <w:qFormat/>
    <w:uiPriority w:val="0"/>
    <w:pPr>
      <w:spacing w:before="100" w:beforeAutospacing="1" w:after="100" w:afterAutospacing="1"/>
    </w:pPr>
  </w:style>
  <w:style w:type="paragraph" w:styleId="30">
    <w:name w:val="Title"/>
    <w:basedOn w:val="1"/>
    <w:next w:val="1"/>
    <w:link w:val="41"/>
    <w:autoRedefine/>
    <w:qFormat/>
    <w:uiPriority w:val="0"/>
    <w:pPr>
      <w:spacing w:before="240" w:after="60"/>
      <w:outlineLvl w:val="0"/>
    </w:pPr>
    <w:rPr>
      <w:rFonts w:ascii="Calibri Light" w:hAnsi="Calibri Light" w:eastAsia="黑体"/>
      <w:b/>
      <w:bCs/>
      <w:szCs w:val="32"/>
      <w:lang w:val="zh-CN" w:eastAsia="zh-CN"/>
    </w:rPr>
  </w:style>
  <w:style w:type="paragraph" w:styleId="31">
    <w:name w:val="Body Text First Indent 2"/>
    <w:basedOn w:val="12"/>
    <w:autoRedefine/>
    <w:qFormat/>
    <w:uiPriority w:val="0"/>
    <w:pPr>
      <w:spacing w:after="25"/>
      <w:ind w:left="7560" w:leftChars="0" w:firstLine="420"/>
    </w:pPr>
    <w:rPr>
      <w:sz w:val="28"/>
    </w:rPr>
  </w:style>
  <w:style w:type="table" w:styleId="33">
    <w:name w:val="Table Grid"/>
    <w:basedOn w:val="32"/>
    <w:autoRedefine/>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5">
    <w:name w:val="Strong"/>
    <w:basedOn w:val="34"/>
    <w:autoRedefine/>
    <w:qFormat/>
    <w:uiPriority w:val="22"/>
    <w:rPr>
      <w:b/>
    </w:rPr>
  </w:style>
  <w:style w:type="character" w:styleId="36">
    <w:name w:val="page number"/>
    <w:basedOn w:val="34"/>
    <w:autoRedefine/>
    <w:unhideWhenUsed/>
    <w:qFormat/>
    <w:uiPriority w:val="99"/>
  </w:style>
  <w:style w:type="character" w:styleId="37">
    <w:name w:val="Hyperlink"/>
    <w:autoRedefine/>
    <w:unhideWhenUsed/>
    <w:qFormat/>
    <w:uiPriority w:val="99"/>
    <w:rPr>
      <w:color w:val="0000FF"/>
      <w:u w:val="single"/>
    </w:rPr>
  </w:style>
  <w:style w:type="character" w:customStyle="1" w:styleId="38">
    <w:name w:val="副标题 字符"/>
    <w:link w:val="25"/>
    <w:autoRedefine/>
    <w:qFormat/>
    <w:uiPriority w:val="0"/>
    <w:rPr>
      <w:rFonts w:ascii="Calibri Light" w:hAnsi="Calibri Light" w:eastAsia="宋体"/>
      <w:b/>
      <w:bCs/>
      <w:kern w:val="28"/>
      <w:sz w:val="32"/>
      <w:szCs w:val="32"/>
      <w:lang w:val="en-US" w:eastAsia="zh-CN" w:bidi="ar-SA"/>
    </w:rPr>
  </w:style>
  <w:style w:type="character" w:customStyle="1" w:styleId="39">
    <w:name w:val="标题 3 字符"/>
    <w:link w:val="4"/>
    <w:autoRedefine/>
    <w:qFormat/>
    <w:uiPriority w:val="0"/>
    <w:rPr>
      <w:b/>
      <w:sz w:val="24"/>
      <w:lang w:val="zh-CN" w:eastAsia="zh-CN"/>
    </w:rPr>
  </w:style>
  <w:style w:type="character" w:customStyle="1" w:styleId="40">
    <w:name w:val="标题 1 字符"/>
    <w:link w:val="2"/>
    <w:autoRedefine/>
    <w:qFormat/>
    <w:uiPriority w:val="9"/>
    <w:rPr>
      <w:b/>
      <w:kern w:val="44"/>
      <w:sz w:val="44"/>
    </w:rPr>
  </w:style>
  <w:style w:type="character" w:customStyle="1" w:styleId="41">
    <w:name w:val="标题 字符"/>
    <w:link w:val="30"/>
    <w:autoRedefine/>
    <w:qFormat/>
    <w:uiPriority w:val="0"/>
    <w:rPr>
      <w:rFonts w:ascii="Calibri Light" w:hAnsi="Calibri Light" w:eastAsia="黑体"/>
      <w:b/>
      <w:bCs/>
      <w:kern w:val="2"/>
      <w:sz w:val="24"/>
      <w:szCs w:val="32"/>
    </w:rPr>
  </w:style>
  <w:style w:type="paragraph" w:customStyle="1" w:styleId="42">
    <w:name w:val="列表符号&gt;"/>
    <w:basedOn w:val="8"/>
    <w:autoRedefine/>
    <w:qFormat/>
    <w:uiPriority w:val="0"/>
    <w:pPr>
      <w:numPr>
        <w:numId w:val="0"/>
      </w:numPr>
      <w:adjustRightInd w:val="0"/>
      <w:spacing w:before="120" w:line="288" w:lineRule="auto"/>
      <w:ind w:right="284"/>
      <w:textAlignment w:val="baseline"/>
    </w:pPr>
    <w:rPr>
      <w:spacing w:val="8"/>
    </w:rPr>
  </w:style>
  <w:style w:type="paragraph" w:customStyle="1" w:styleId="43">
    <w:name w:val="标题4"/>
    <w:basedOn w:val="1"/>
    <w:next w:val="1"/>
    <w:autoRedefine/>
    <w:qFormat/>
    <w:uiPriority w:val="0"/>
    <w:pPr>
      <w:spacing w:before="60" w:after="60" w:line="240" w:lineRule="atLeast"/>
      <w:jc w:val="center"/>
      <w:textAlignment w:val="baseline"/>
    </w:pPr>
    <w:rPr>
      <w:kern w:val="21"/>
      <w:sz w:val="18"/>
      <w:szCs w:val="20"/>
    </w:rPr>
  </w:style>
  <w:style w:type="paragraph" w:customStyle="1" w:styleId="44">
    <w:name w:val="正文并列一级样式"/>
    <w:basedOn w:val="1"/>
    <w:autoRedefine/>
    <w:qFormat/>
    <w:uiPriority w:val="0"/>
    <w:pPr>
      <w:numPr>
        <w:ilvl w:val="0"/>
        <w:numId w:val="2"/>
      </w:numPr>
    </w:pPr>
  </w:style>
  <w:style w:type="paragraph" w:customStyle="1" w:styleId="45">
    <w:name w:val="正文 + 行距: 固定值 20 磅"/>
    <w:basedOn w:val="1"/>
    <w:autoRedefine/>
    <w:qFormat/>
    <w:uiPriority w:val="0"/>
    <w:pPr>
      <w:ind w:firstLine="498"/>
    </w:pPr>
    <w:rPr>
      <w:szCs w:val="20"/>
    </w:rPr>
  </w:style>
  <w:style w:type="paragraph" w:customStyle="1" w:styleId="46">
    <w:name w:val="图"/>
    <w:next w:val="1"/>
    <w:autoRedefine/>
    <w:qFormat/>
    <w:uiPriority w:val="0"/>
    <w:pPr>
      <w:snapToGrid w:val="0"/>
      <w:spacing w:before="160" w:after="62" w:afterLines="20"/>
      <w:jc w:val="center"/>
    </w:pPr>
    <w:rPr>
      <w:rFonts w:ascii="Times New Roman" w:hAnsi="Times New Roman" w:eastAsia="宋体" w:cs="Times New Roman"/>
      <w:sz w:val="21"/>
      <w:szCs w:val="21"/>
      <w:lang w:val="en-US" w:eastAsia="zh-CN" w:bidi="ar-SA"/>
    </w:rPr>
  </w:style>
  <w:style w:type="paragraph" w:customStyle="1" w:styleId="47">
    <w:name w:val="TOC Heading"/>
    <w:basedOn w:val="2"/>
    <w:next w:val="1"/>
    <w:autoRedefine/>
    <w:semiHidden/>
    <w:unhideWhenUsed/>
    <w:qFormat/>
    <w:uiPriority w:val="39"/>
    <w:pPr>
      <w:spacing w:before="480" w:after="0" w:line="276" w:lineRule="auto"/>
      <w:outlineLvl w:val="9"/>
    </w:pPr>
    <w:rPr>
      <w:rFonts w:ascii="Cambria" w:hAnsi="Cambria" w:cs="Times New Roman"/>
      <w:bCs/>
      <w:color w:val="365F91"/>
      <w:kern w:val="0"/>
      <w:sz w:val="28"/>
      <w:szCs w:val="28"/>
      <w:lang w:val="en-US" w:eastAsia="zh-CN"/>
    </w:rPr>
  </w:style>
  <w:style w:type="character" w:customStyle="1" w:styleId="48">
    <w:name w:val="批注框文本 字符"/>
    <w:link w:val="20"/>
    <w:autoRedefine/>
    <w:semiHidden/>
    <w:qFormat/>
    <w:uiPriority w:val="99"/>
    <w:rPr>
      <w:kern w:val="2"/>
      <w:sz w:val="18"/>
      <w:szCs w:val="18"/>
    </w:rPr>
  </w:style>
  <w:style w:type="character" w:customStyle="1" w:styleId="49">
    <w:name w:val="页脚 字符"/>
    <w:link w:val="21"/>
    <w:autoRedefine/>
    <w:qFormat/>
    <w:uiPriority w:val="99"/>
    <w:rPr>
      <w:kern w:val="2"/>
      <w:sz w:val="18"/>
    </w:rPr>
  </w:style>
  <w:style w:type="paragraph" w:customStyle="1" w:styleId="50">
    <w:name w:val="alt"/>
    <w:basedOn w:val="1"/>
    <w:autoRedefine/>
    <w:qFormat/>
    <w:uiPriority w:val="0"/>
    <w:pPr>
      <w:spacing w:before="100" w:beforeAutospacing="1" w:after="100" w:afterAutospacing="1"/>
    </w:pPr>
  </w:style>
  <w:style w:type="character" w:customStyle="1" w:styleId="51">
    <w:name w:val="tag"/>
    <w:autoRedefine/>
    <w:qFormat/>
    <w:uiPriority w:val="0"/>
  </w:style>
  <w:style w:type="character" w:customStyle="1" w:styleId="52">
    <w:name w:val="tag-name"/>
    <w:autoRedefine/>
    <w:qFormat/>
    <w:uiPriority w:val="0"/>
  </w:style>
  <w:style w:type="character" w:customStyle="1" w:styleId="53">
    <w:name w:val="attribute"/>
    <w:autoRedefine/>
    <w:qFormat/>
    <w:uiPriority w:val="0"/>
  </w:style>
  <w:style w:type="character" w:customStyle="1" w:styleId="54">
    <w:name w:val="attribute-value"/>
    <w:autoRedefine/>
    <w:qFormat/>
    <w:uiPriority w:val="0"/>
  </w:style>
  <w:style w:type="character" w:customStyle="1" w:styleId="55">
    <w:name w:val="comments"/>
    <w:autoRedefine/>
    <w:qFormat/>
    <w:uiPriority w:val="0"/>
  </w:style>
  <w:style w:type="character" w:customStyle="1" w:styleId="56">
    <w:name w:val="日期 字符"/>
    <w:link w:val="17"/>
    <w:autoRedefine/>
    <w:semiHidden/>
    <w:qFormat/>
    <w:uiPriority w:val="99"/>
    <w:rPr>
      <w:rFonts w:ascii="宋体" w:hAnsi="宋体" w:cs="宋体"/>
      <w:sz w:val="24"/>
      <w:szCs w:val="24"/>
    </w:rPr>
  </w:style>
  <w:style w:type="character" w:customStyle="1" w:styleId="57">
    <w:name w:val="正文文本缩进 2 字符"/>
    <w:link w:val="18"/>
    <w:autoRedefine/>
    <w:qFormat/>
    <w:uiPriority w:val="99"/>
    <w:rPr>
      <w:kern w:val="2"/>
      <w:sz w:val="24"/>
      <w:szCs w:val="24"/>
    </w:rPr>
  </w:style>
  <w:style w:type="character" w:customStyle="1" w:styleId="58">
    <w:name w:val="正文文本 3 字符"/>
    <w:link w:val="11"/>
    <w:autoRedefine/>
    <w:semiHidden/>
    <w:qFormat/>
    <w:uiPriority w:val="99"/>
    <w:rPr>
      <w:rFonts w:ascii="宋体" w:hAnsi="宋体" w:cs="宋体"/>
      <w:sz w:val="16"/>
      <w:szCs w:val="16"/>
    </w:rPr>
  </w:style>
  <w:style w:type="paragraph" w:customStyle="1" w:styleId="59">
    <w:name w:val="样式 首行缩进:  2 字符"/>
    <w:basedOn w:val="1"/>
    <w:autoRedefine/>
    <w:qFormat/>
    <w:uiPriority w:val="0"/>
    <w:pPr>
      <w:ind w:firstLine="420"/>
      <w:jc w:val="center"/>
    </w:pPr>
    <w:rPr>
      <w:szCs w:val="20"/>
    </w:rPr>
  </w:style>
  <w:style w:type="character" w:customStyle="1" w:styleId="60">
    <w:name w:val="尾注文本 字符"/>
    <w:link w:val="19"/>
    <w:autoRedefine/>
    <w:qFormat/>
    <w:uiPriority w:val="99"/>
    <w:rPr>
      <w:rFonts w:ascii="宋体" w:hAnsi="宋体" w:cs="宋体"/>
      <w:sz w:val="24"/>
      <w:szCs w:val="24"/>
    </w:rPr>
  </w:style>
  <w:style w:type="character" w:customStyle="1" w:styleId="61">
    <w:name w:val="页眉 字符"/>
    <w:link w:val="22"/>
    <w:autoRedefine/>
    <w:qFormat/>
    <w:uiPriority w:val="99"/>
    <w:rPr>
      <w:rFonts w:cs="宋体"/>
      <w:sz w:val="18"/>
      <w:szCs w:val="24"/>
      <w:lang w:val="en-US"/>
    </w:rPr>
  </w:style>
  <w:style w:type="paragraph" w:styleId="62">
    <w:name w:val="List Paragraph"/>
    <w:basedOn w:val="1"/>
    <w:autoRedefine/>
    <w:qFormat/>
    <w:uiPriority w:val="99"/>
    <w:pPr>
      <w:ind w:firstLine="420" w:firstLineChars="200"/>
    </w:pPr>
  </w:style>
  <w:style w:type="paragraph" w:customStyle="1" w:styleId="63">
    <w:name w:val="paragraph"/>
    <w:basedOn w:val="1"/>
    <w:autoRedefine/>
    <w:semiHidden/>
    <w:qFormat/>
    <w:uiPriority w:val="0"/>
    <w:pPr>
      <w:spacing w:before="100" w:beforeAutospacing="1" w:after="100" w:afterAutospacing="1"/>
    </w:pPr>
    <w:rPr>
      <w:rFonts w:ascii="等线" w:hAnsi="等线" w:eastAsia="等线" w:cs="Times New Roman"/>
    </w:rPr>
  </w:style>
  <w:style w:type="paragraph" w:customStyle="1" w:styleId="64">
    <w:name w:val="Body text|1"/>
    <w:basedOn w:val="1"/>
    <w:autoRedefine/>
    <w:qFormat/>
    <w:uiPriority w:val="0"/>
    <w:pPr>
      <w:spacing w:after="200" w:line="410" w:lineRule="auto"/>
      <w:ind w:firstLine="400"/>
    </w:pPr>
    <w:rPr>
      <w:rFonts w:ascii="宋体" w:hAnsi="宋体" w:eastAsia="宋体" w:cs="宋体"/>
      <w:sz w:val="22"/>
      <w:szCs w:val="22"/>
      <w:lang w:val="zh-TW" w:eastAsia="zh-TW" w:bidi="zh-TW"/>
    </w:rPr>
  </w:style>
  <w:style w:type="paragraph" w:customStyle="1" w:styleId="65">
    <w:name w:val="WPSOffice手动目录 1"/>
    <w:autoRedefine/>
    <w:qFormat/>
    <w:uiPriority w:val="0"/>
    <w:pPr>
      <w:ind w:leftChars="0"/>
    </w:pPr>
    <w:rPr>
      <w:rFonts w:ascii="Times New Roman" w:hAnsi="Times New Roman" w:eastAsia="宋体" w:cs="Times New Roman"/>
      <w:sz w:val="20"/>
      <w:szCs w:val="20"/>
    </w:rPr>
  </w:style>
  <w:style w:type="paragraph" w:customStyle="1" w:styleId="66">
    <w:name w:val="WPSOffice手动目录 2"/>
    <w:autoRedefine/>
    <w:qFormat/>
    <w:uiPriority w:val="0"/>
    <w:pPr>
      <w:ind w:leftChars="200"/>
    </w:pPr>
    <w:rPr>
      <w:rFonts w:ascii="Times New Roman" w:hAnsi="Times New Roman" w:eastAsia="宋体" w:cs="Times New Roman"/>
      <w:sz w:val="20"/>
      <w:szCs w:val="20"/>
    </w:rPr>
  </w:style>
  <w:style w:type="paragraph" w:customStyle="1" w:styleId="67">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0" Type="http://schemas.microsoft.com/office/2011/relationships/people" Target="people.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761E29-7039-4971-B052-322BCCD53A79}">
  <ds:schemaRefs/>
</ds:datastoreItem>
</file>

<file path=docProps/app.xml><?xml version="1.0" encoding="utf-8"?>
<Properties xmlns="http://schemas.openxmlformats.org/officeDocument/2006/extended-properties" xmlns:vt="http://schemas.openxmlformats.org/officeDocument/2006/docPropsVTypes">
  <Template>Normal.dotm</Template>
  <Pages>50</Pages>
  <Words>22204</Words>
  <Characters>23390</Characters>
  <Lines>19</Lines>
  <Paragraphs>5</Paragraphs>
  <TotalTime>2</TotalTime>
  <ScaleCrop>false</ScaleCrop>
  <LinksUpToDate>false</LinksUpToDate>
  <CharactersWithSpaces>46136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2024-03-13T01:57:00Z</dcterms:created>
  <dc:creator>XH_PC</dc:creator>
  <cp:lastModifiedBy>车梓彤吖</cp:lastModifiedBy>
  <dcterms:modified xsi:type="dcterms:W3CDTF">2024-04-14T16:22:54Z</dcterms:modified>
  <dc:title>网络技术课程设计</dc:title>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2D4FB77B7CF24189AFFBA8903260B4C1_13</vt:lpwstr>
  </property>
</Properties>
</file>